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B67A" w14:textId="77777777" w:rsidR="00054883" w:rsidRDefault="00054883" w:rsidP="00054883">
      <w:pPr>
        <w:spacing w:after="0" w:line="240" w:lineRule="auto"/>
        <w:rPr>
          <w:rFonts w:eastAsia="Times New Roman" w:cs="Times New Roman"/>
          <w:b/>
          <w:bCs/>
          <w:color w:val="000000"/>
          <w:sz w:val="24"/>
          <w:szCs w:val="24"/>
        </w:rPr>
      </w:pPr>
      <w:r>
        <w:rPr>
          <w:noProof/>
        </w:rPr>
        <w:drawing>
          <wp:inline distT="0" distB="0" distL="0" distR="0" wp14:anchorId="431D4E75" wp14:editId="375A8566">
            <wp:extent cx="1165860" cy="502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142" cy="506348"/>
                    </a:xfrm>
                    <a:prstGeom prst="rect">
                      <a:avLst/>
                    </a:prstGeom>
                    <a:noFill/>
                    <a:ln>
                      <a:noFill/>
                    </a:ln>
                  </pic:spPr>
                </pic:pic>
              </a:graphicData>
            </a:graphic>
          </wp:inline>
        </w:drawing>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ab/>
      </w:r>
    </w:p>
    <w:p w14:paraId="7F3386EF" w14:textId="424AAF52" w:rsidR="007D2ACC" w:rsidRPr="00865C66" w:rsidRDefault="007D2ACC" w:rsidP="00054883">
      <w:pPr>
        <w:spacing w:after="0" w:line="240" w:lineRule="auto"/>
        <w:ind w:left="2880" w:firstLine="720"/>
        <w:rPr>
          <w:rFonts w:eastAsia="Times New Roman" w:cs="Times New Roman"/>
          <w:b/>
          <w:bCs/>
          <w:color w:val="000000"/>
          <w:sz w:val="24"/>
          <w:szCs w:val="24"/>
        </w:rPr>
      </w:pPr>
      <w:r w:rsidRPr="00865C66">
        <w:rPr>
          <w:rFonts w:eastAsia="Times New Roman" w:cs="Times New Roman"/>
          <w:b/>
          <w:bCs/>
          <w:color w:val="000000"/>
          <w:sz w:val="24"/>
          <w:szCs w:val="24"/>
        </w:rPr>
        <w:t>JOB DESCRIPTION</w:t>
      </w:r>
    </w:p>
    <w:p w14:paraId="76CC84A5" w14:textId="77777777" w:rsidR="00DC4F2D" w:rsidRPr="00865C66" w:rsidRDefault="00DC4F2D" w:rsidP="007D2ACC">
      <w:pPr>
        <w:spacing w:after="0" w:line="240" w:lineRule="auto"/>
        <w:jc w:val="center"/>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297"/>
        <w:gridCol w:w="5047"/>
      </w:tblGrid>
      <w:tr w:rsidR="007D2ACC" w:rsidRPr="002A2413" w14:paraId="6A3C4B68" w14:textId="77777777" w:rsidTr="312F6D5B">
        <w:tc>
          <w:tcPr>
            <w:tcW w:w="43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1F0997AB" w14:textId="77777777" w:rsidR="00B274B2" w:rsidRDefault="007D2ACC" w:rsidP="00B274B2">
            <w:pPr>
              <w:spacing w:after="0" w:line="240" w:lineRule="auto"/>
            </w:pPr>
            <w:r w:rsidRPr="00865C66">
              <w:rPr>
                <w:rFonts w:eastAsia="Times New Roman" w:cs="Times New Roman"/>
                <w:b/>
                <w:color w:val="000000"/>
                <w:sz w:val="24"/>
                <w:szCs w:val="24"/>
              </w:rPr>
              <w:t>Position Title:</w:t>
            </w:r>
            <w:r w:rsidR="00B274B2">
              <w:t xml:space="preserve"> </w:t>
            </w:r>
          </w:p>
          <w:p w14:paraId="4E0C39FC" w14:textId="414D603D" w:rsidR="007D2ACC" w:rsidRPr="00B274B2" w:rsidRDefault="00307763" w:rsidP="00B274B2">
            <w:pPr>
              <w:spacing w:after="0" w:line="240" w:lineRule="auto"/>
              <w:rPr>
                <w:rFonts w:eastAsia="Times New Roman" w:cs="Times New Roman"/>
                <w:sz w:val="24"/>
                <w:szCs w:val="24"/>
              </w:rPr>
            </w:pPr>
            <w:r>
              <w:rPr>
                <w:rFonts w:eastAsia="Times New Roman" w:cs="Times New Roman"/>
                <w:sz w:val="24"/>
                <w:szCs w:val="24"/>
              </w:rPr>
              <w:t>Communications</w:t>
            </w:r>
            <w:r w:rsidR="002E1AF9">
              <w:rPr>
                <w:rFonts w:eastAsia="Times New Roman" w:cs="Times New Roman"/>
                <w:sz w:val="24"/>
                <w:szCs w:val="24"/>
              </w:rPr>
              <w:t xml:space="preserve"> </w:t>
            </w:r>
            <w:r w:rsidR="005B25BA">
              <w:rPr>
                <w:rFonts w:eastAsia="Times New Roman" w:cs="Times New Roman"/>
                <w:sz w:val="24"/>
                <w:szCs w:val="24"/>
              </w:rPr>
              <w:t xml:space="preserve">and </w:t>
            </w:r>
            <w:r>
              <w:rPr>
                <w:rFonts w:eastAsia="Times New Roman" w:cs="Times New Roman"/>
                <w:sz w:val="24"/>
                <w:szCs w:val="24"/>
              </w:rPr>
              <w:t>Administrative Support Coordinator</w:t>
            </w:r>
          </w:p>
        </w:tc>
        <w:tc>
          <w:tcPr>
            <w:tcW w:w="51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6C1F762" w14:textId="3C8FAC45" w:rsidR="007D2ACC" w:rsidRPr="002A2413" w:rsidRDefault="007D2ACC" w:rsidP="00860E29">
            <w:pPr>
              <w:spacing w:after="0" w:line="240" w:lineRule="auto"/>
              <w:rPr>
                <w:rFonts w:eastAsia="Times New Roman" w:cs="Times New Roman"/>
                <w:b/>
                <w:sz w:val="24"/>
                <w:szCs w:val="24"/>
                <w:lang w:val="fr-FR"/>
              </w:rPr>
            </w:pPr>
            <w:proofErr w:type="gramStart"/>
            <w:r w:rsidRPr="002A2413">
              <w:rPr>
                <w:rFonts w:eastAsia="Times New Roman" w:cs="Times New Roman"/>
                <w:b/>
                <w:color w:val="000000"/>
                <w:sz w:val="24"/>
                <w:szCs w:val="24"/>
                <w:lang w:val="fr-FR"/>
              </w:rPr>
              <w:t>Classification:</w:t>
            </w:r>
            <w:proofErr w:type="gramEnd"/>
            <w:r w:rsidR="00860E29" w:rsidRPr="002A2413">
              <w:rPr>
                <w:rFonts w:eastAsia="Times New Roman" w:cs="Times New Roman"/>
                <w:b/>
                <w:color w:val="000000"/>
                <w:sz w:val="24"/>
                <w:szCs w:val="24"/>
                <w:lang w:val="fr-FR"/>
              </w:rPr>
              <w:t xml:space="preserve"> </w:t>
            </w:r>
            <w:r w:rsidR="00FC0C99" w:rsidRPr="002A2413">
              <w:rPr>
                <w:rFonts w:eastAsia="Times New Roman" w:cs="Times New Roman"/>
                <w:bCs/>
                <w:color w:val="000000"/>
                <w:sz w:val="24"/>
                <w:szCs w:val="24"/>
                <w:lang w:val="fr-FR"/>
              </w:rPr>
              <w:t>Non-</w:t>
            </w:r>
            <w:r w:rsidR="00291B23" w:rsidRPr="002A2413">
              <w:rPr>
                <w:rFonts w:eastAsia="Times New Roman" w:cs="Times New Roman"/>
                <w:sz w:val="24"/>
                <w:szCs w:val="24"/>
                <w:lang w:val="fr-FR"/>
              </w:rPr>
              <w:t>Exempt/</w:t>
            </w:r>
            <w:r w:rsidR="002A2413">
              <w:rPr>
                <w:rFonts w:eastAsia="Times New Roman" w:cs="Times New Roman"/>
                <w:sz w:val="24"/>
                <w:szCs w:val="24"/>
                <w:lang w:val="fr-FR"/>
              </w:rPr>
              <w:t>Full</w:t>
            </w:r>
            <w:r w:rsidR="00291B23" w:rsidRPr="002A2413">
              <w:rPr>
                <w:rFonts w:eastAsia="Times New Roman" w:cs="Times New Roman"/>
                <w:sz w:val="24"/>
                <w:szCs w:val="24"/>
                <w:lang w:val="fr-FR"/>
              </w:rPr>
              <w:t>-Time</w:t>
            </w:r>
          </w:p>
        </w:tc>
      </w:tr>
      <w:tr w:rsidR="007D2ACC" w:rsidRPr="00865C66" w14:paraId="7C5E9BEA" w14:textId="77777777" w:rsidTr="312F6D5B">
        <w:tc>
          <w:tcPr>
            <w:tcW w:w="43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12912E6E" w14:textId="30406CF3" w:rsidR="007D2ACC" w:rsidRPr="00860E29" w:rsidRDefault="007D2ACC" w:rsidP="00860E29">
            <w:pPr>
              <w:spacing w:after="0" w:line="240" w:lineRule="auto"/>
              <w:rPr>
                <w:rFonts w:eastAsia="Times New Roman" w:cs="Times New Roman"/>
                <w:b/>
                <w:sz w:val="24"/>
                <w:szCs w:val="24"/>
              </w:rPr>
            </w:pPr>
            <w:r w:rsidRPr="00865C66">
              <w:rPr>
                <w:rFonts w:eastAsia="Times New Roman" w:cs="Times New Roman"/>
                <w:b/>
                <w:color w:val="000000"/>
                <w:sz w:val="24"/>
                <w:szCs w:val="24"/>
              </w:rPr>
              <w:t>Program:</w:t>
            </w:r>
          </w:p>
        </w:tc>
        <w:tc>
          <w:tcPr>
            <w:tcW w:w="51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21FE344" w14:textId="651C4D3C" w:rsidR="007D2ACC" w:rsidRPr="00865C66" w:rsidRDefault="007D2ACC" w:rsidP="009F282E">
            <w:pPr>
              <w:spacing w:after="0" w:line="240" w:lineRule="auto"/>
              <w:rPr>
                <w:rFonts w:eastAsia="Times New Roman" w:cs="Times New Roman"/>
                <w:sz w:val="24"/>
                <w:szCs w:val="24"/>
              </w:rPr>
            </w:pPr>
            <w:r w:rsidRPr="00865C66">
              <w:rPr>
                <w:rFonts w:eastAsia="Times New Roman" w:cs="Times New Roman"/>
                <w:b/>
                <w:color w:val="000000"/>
                <w:sz w:val="24"/>
                <w:szCs w:val="24"/>
              </w:rPr>
              <w:t>Location:</w:t>
            </w:r>
            <w:r w:rsidR="00291B23" w:rsidRPr="00291B23">
              <w:rPr>
                <w:rFonts w:eastAsia="Times New Roman" w:cs="Times New Roman"/>
                <w:color w:val="000000"/>
                <w:sz w:val="24"/>
                <w:szCs w:val="24"/>
              </w:rPr>
              <w:t xml:space="preserve"> </w:t>
            </w:r>
            <w:r w:rsidR="005B25BA">
              <w:rPr>
                <w:rFonts w:eastAsia="Times New Roman" w:cs="Times New Roman"/>
                <w:color w:val="000000"/>
                <w:sz w:val="24"/>
                <w:szCs w:val="24"/>
              </w:rPr>
              <w:t>Lancaster, PA</w:t>
            </w:r>
          </w:p>
        </w:tc>
      </w:tr>
      <w:tr w:rsidR="007D2ACC" w:rsidRPr="00865C66" w14:paraId="52AA963C" w14:textId="77777777" w:rsidTr="312F6D5B">
        <w:tc>
          <w:tcPr>
            <w:tcW w:w="43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49055A5" w14:textId="3AC1B98E" w:rsidR="007D2ACC" w:rsidRPr="00860E29" w:rsidRDefault="007D2ACC" w:rsidP="007D2ACC">
            <w:pPr>
              <w:spacing w:after="0" w:line="240" w:lineRule="auto"/>
              <w:rPr>
                <w:rFonts w:eastAsia="Times New Roman" w:cs="Times New Roman"/>
                <w:b/>
                <w:color w:val="000000"/>
                <w:sz w:val="24"/>
                <w:szCs w:val="24"/>
              </w:rPr>
            </w:pPr>
            <w:r w:rsidRPr="00865C66">
              <w:rPr>
                <w:rFonts w:eastAsia="Times New Roman" w:cs="Times New Roman"/>
                <w:b/>
                <w:color w:val="000000"/>
                <w:sz w:val="24"/>
                <w:szCs w:val="24"/>
              </w:rPr>
              <w:t>Reports to:</w:t>
            </w:r>
            <w:r w:rsidR="00CF2A2A">
              <w:rPr>
                <w:rFonts w:eastAsia="Times New Roman" w:cs="Times New Roman"/>
                <w:b/>
                <w:color w:val="000000"/>
                <w:sz w:val="24"/>
                <w:szCs w:val="24"/>
              </w:rPr>
              <w:t xml:space="preserve">  </w:t>
            </w:r>
            <w:r w:rsidR="002A2413">
              <w:rPr>
                <w:rFonts w:eastAsia="Times New Roman" w:cs="Times New Roman"/>
                <w:bCs/>
                <w:color w:val="000000"/>
                <w:sz w:val="24"/>
                <w:szCs w:val="24"/>
              </w:rPr>
              <w:t>Assistant</w:t>
            </w:r>
            <w:r w:rsidR="009F282E">
              <w:rPr>
                <w:rFonts w:eastAsia="Times New Roman" w:cs="Times New Roman"/>
                <w:bCs/>
                <w:color w:val="000000"/>
                <w:sz w:val="24"/>
                <w:szCs w:val="24"/>
              </w:rPr>
              <w:t xml:space="preserve"> Director</w:t>
            </w:r>
          </w:p>
          <w:p w14:paraId="40327BAD" w14:textId="77777777" w:rsidR="007D2ACC" w:rsidRPr="00865C66" w:rsidRDefault="007D2ACC" w:rsidP="004E21F8">
            <w:pPr>
              <w:spacing w:after="0" w:line="0" w:lineRule="atLeast"/>
              <w:jc w:val="center"/>
              <w:rPr>
                <w:rFonts w:eastAsia="Times New Roman" w:cs="Times New Roman"/>
                <w:sz w:val="24"/>
                <w:szCs w:val="24"/>
              </w:rPr>
            </w:pPr>
          </w:p>
        </w:tc>
        <w:tc>
          <w:tcPr>
            <w:tcW w:w="51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82FF3D9" w14:textId="449F128E" w:rsidR="007D2ACC" w:rsidRPr="00860E29" w:rsidRDefault="007D2ACC" w:rsidP="00860E29">
            <w:pPr>
              <w:spacing w:after="0" w:line="240" w:lineRule="auto"/>
              <w:rPr>
                <w:rFonts w:eastAsia="Times New Roman" w:cs="Times New Roman"/>
                <w:b/>
                <w:sz w:val="24"/>
                <w:szCs w:val="24"/>
              </w:rPr>
            </w:pPr>
            <w:r w:rsidRPr="00865C66">
              <w:rPr>
                <w:rFonts w:eastAsia="Times New Roman" w:cs="Times New Roman"/>
                <w:b/>
                <w:color w:val="000000"/>
                <w:sz w:val="24"/>
                <w:szCs w:val="24"/>
              </w:rPr>
              <w:t>Number of People Supervised:</w:t>
            </w:r>
            <w:r w:rsidR="00860E29">
              <w:rPr>
                <w:rFonts w:eastAsia="Times New Roman" w:cs="Times New Roman"/>
                <w:b/>
                <w:color w:val="000000"/>
                <w:sz w:val="24"/>
                <w:szCs w:val="24"/>
              </w:rPr>
              <w:t xml:space="preserve"> </w:t>
            </w:r>
            <w:r w:rsidR="009F282E">
              <w:rPr>
                <w:rFonts w:eastAsia="Times New Roman" w:cs="Times New Roman"/>
                <w:sz w:val="24"/>
                <w:szCs w:val="24"/>
              </w:rPr>
              <w:t>0</w:t>
            </w:r>
          </w:p>
        </w:tc>
      </w:tr>
    </w:tbl>
    <w:p w14:paraId="755263CB" w14:textId="77777777" w:rsidR="007D2ACC" w:rsidRPr="00865C66" w:rsidRDefault="007D2ACC" w:rsidP="007D2ACC">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7D2ACC" w:rsidRPr="00865C66" w14:paraId="3A4C4E44" w14:textId="77777777" w:rsidTr="312F6D5B">
        <w:trPr>
          <w:trHeight w:val="327"/>
        </w:trPr>
        <w:tc>
          <w:tcPr>
            <w:tcW w:w="9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Mar>
              <w:top w:w="0" w:type="dxa"/>
              <w:left w:w="105" w:type="dxa"/>
              <w:bottom w:w="0" w:type="dxa"/>
              <w:right w:w="105" w:type="dxa"/>
            </w:tcMar>
            <w:hideMark/>
          </w:tcPr>
          <w:p w14:paraId="74CB6771" w14:textId="77777777" w:rsidR="007D2ACC" w:rsidRPr="00865C66" w:rsidRDefault="007D2ACC" w:rsidP="00DC4F2D">
            <w:pPr>
              <w:spacing w:after="0" w:line="240" w:lineRule="auto"/>
              <w:jc w:val="center"/>
              <w:rPr>
                <w:rFonts w:eastAsia="Times New Roman" w:cs="Times New Roman"/>
                <w:sz w:val="24"/>
                <w:szCs w:val="24"/>
              </w:rPr>
            </w:pPr>
            <w:r w:rsidRPr="00865C66">
              <w:rPr>
                <w:rFonts w:eastAsia="Times New Roman" w:cs="Times New Roman"/>
                <w:b/>
                <w:bCs/>
                <w:color w:val="000000"/>
                <w:sz w:val="24"/>
                <w:szCs w:val="24"/>
              </w:rPr>
              <w:t>POSITION PURPOSE</w:t>
            </w:r>
          </w:p>
        </w:tc>
      </w:tr>
      <w:tr w:rsidR="00036BBF" w:rsidRPr="00865C66" w14:paraId="5F4297E1" w14:textId="77777777" w:rsidTr="312F6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630"/>
        </w:trPr>
        <w:tc>
          <w:tcPr>
            <w:tcW w:w="9570" w:type="dxa"/>
            <w:tcBorders>
              <w:top w:val="single" w:sz="4" w:space="0" w:color="auto"/>
              <w:left w:val="single" w:sz="4" w:space="0" w:color="auto"/>
              <w:bottom w:val="single" w:sz="4" w:space="0" w:color="auto"/>
              <w:right w:val="single" w:sz="4" w:space="0" w:color="auto"/>
            </w:tcBorders>
          </w:tcPr>
          <w:p w14:paraId="04F0133D" w14:textId="29FDCE85" w:rsidR="0087696A" w:rsidRDefault="0006662F" w:rsidP="00B274B2">
            <w:pPr>
              <w:spacing w:after="0" w:line="240" w:lineRule="auto"/>
              <w:rPr>
                <w:rFonts w:cs="Times New Roman"/>
                <w:bCs/>
                <w:sz w:val="24"/>
                <w:szCs w:val="24"/>
              </w:rPr>
            </w:pPr>
            <w:r w:rsidRPr="0040758B">
              <w:rPr>
                <w:rFonts w:cs="Times New Roman"/>
                <w:sz w:val="24"/>
                <w:szCs w:val="24"/>
              </w:rPr>
              <w:t xml:space="preserve">Responsible for the </w:t>
            </w:r>
            <w:r w:rsidR="008B5DD8">
              <w:rPr>
                <w:rFonts w:cs="Times New Roman"/>
                <w:sz w:val="24"/>
                <w:szCs w:val="24"/>
              </w:rPr>
              <w:t xml:space="preserve">administrative activities of the Workforce Development Board.  As the </w:t>
            </w:r>
            <w:r w:rsidR="005B25BA">
              <w:rPr>
                <w:rFonts w:cs="Times New Roman"/>
                <w:sz w:val="24"/>
                <w:szCs w:val="24"/>
              </w:rPr>
              <w:t>Communications</w:t>
            </w:r>
            <w:r w:rsidR="00D11E48">
              <w:rPr>
                <w:rFonts w:cs="Times New Roman"/>
                <w:sz w:val="24"/>
                <w:szCs w:val="24"/>
              </w:rPr>
              <w:t xml:space="preserve"> and Administrative Support</w:t>
            </w:r>
            <w:r w:rsidR="005B25BA">
              <w:rPr>
                <w:rFonts w:cs="Times New Roman"/>
                <w:sz w:val="24"/>
                <w:szCs w:val="24"/>
              </w:rPr>
              <w:t xml:space="preserve"> Coordinator</w:t>
            </w:r>
            <w:r w:rsidR="008B5DD8">
              <w:rPr>
                <w:rFonts w:cs="Times New Roman"/>
                <w:sz w:val="24"/>
                <w:szCs w:val="24"/>
              </w:rPr>
              <w:t>, these duties are carried out in accordance with Board strategic plans, policies and applicable rules and regulations. This role serves as overall support to all staff and provides quality customer service to partner guests.</w:t>
            </w:r>
            <w:r w:rsidRPr="0006662F">
              <w:rPr>
                <w:rFonts w:cs="Times New Roman"/>
                <w:bCs/>
                <w:sz w:val="24"/>
                <w:szCs w:val="24"/>
              </w:rPr>
              <w:t xml:space="preserve"> </w:t>
            </w:r>
          </w:p>
          <w:p w14:paraId="456D3C32" w14:textId="77777777" w:rsidR="0006662F" w:rsidRDefault="0006662F" w:rsidP="00B274B2">
            <w:pPr>
              <w:spacing w:after="0" w:line="240" w:lineRule="auto"/>
              <w:rPr>
                <w:rFonts w:cs="Times New Roman"/>
                <w:sz w:val="24"/>
                <w:szCs w:val="24"/>
              </w:rPr>
            </w:pPr>
          </w:p>
          <w:p w14:paraId="29E91846" w14:textId="572B6431" w:rsidR="00CF2A2A" w:rsidRDefault="00CF2A2A" w:rsidP="00B274B2">
            <w:pPr>
              <w:spacing w:after="0" w:line="240" w:lineRule="auto"/>
              <w:rPr>
                <w:rFonts w:cs="Times New Roman"/>
                <w:sz w:val="24"/>
                <w:szCs w:val="24"/>
              </w:rPr>
            </w:pPr>
            <w:r w:rsidRPr="312F6D5B">
              <w:rPr>
                <w:rFonts w:cs="Times New Roman"/>
                <w:sz w:val="24"/>
                <w:szCs w:val="24"/>
              </w:rPr>
              <w:t xml:space="preserve">As a member of the team, the </w:t>
            </w:r>
            <w:r w:rsidR="005B25BA">
              <w:rPr>
                <w:rFonts w:cs="Times New Roman"/>
                <w:sz w:val="24"/>
                <w:szCs w:val="24"/>
              </w:rPr>
              <w:t>Communications</w:t>
            </w:r>
            <w:r w:rsidR="00D11E48">
              <w:rPr>
                <w:rFonts w:cs="Times New Roman"/>
                <w:sz w:val="24"/>
                <w:szCs w:val="24"/>
              </w:rPr>
              <w:t xml:space="preserve"> and Administrative Support</w:t>
            </w:r>
            <w:r w:rsidR="005B25BA">
              <w:rPr>
                <w:rFonts w:cs="Times New Roman"/>
                <w:sz w:val="24"/>
                <w:szCs w:val="24"/>
              </w:rPr>
              <w:t xml:space="preserve"> Coordinator</w:t>
            </w:r>
            <w:r w:rsidR="00EB17C4">
              <w:rPr>
                <w:rFonts w:cs="Times New Roman"/>
                <w:sz w:val="24"/>
                <w:szCs w:val="24"/>
              </w:rPr>
              <w:t xml:space="preserve"> </w:t>
            </w:r>
            <w:r w:rsidRPr="312F6D5B">
              <w:rPr>
                <w:rFonts w:cs="Times New Roman"/>
                <w:sz w:val="24"/>
                <w:szCs w:val="24"/>
              </w:rPr>
              <w:t xml:space="preserve">will </w:t>
            </w:r>
            <w:r w:rsidR="00E1732E" w:rsidRPr="312F6D5B">
              <w:rPr>
                <w:rFonts w:cs="Times New Roman"/>
                <w:sz w:val="24"/>
                <w:szCs w:val="24"/>
              </w:rPr>
              <w:t>encompass and carry out the mission/vision of the</w:t>
            </w:r>
            <w:r w:rsidRPr="312F6D5B">
              <w:rPr>
                <w:rFonts w:cs="Times New Roman"/>
                <w:sz w:val="24"/>
                <w:szCs w:val="24"/>
              </w:rPr>
              <w:t xml:space="preserve"> </w:t>
            </w:r>
            <w:r w:rsidR="00E1732E" w:rsidRPr="312F6D5B">
              <w:rPr>
                <w:rFonts w:cs="Times New Roman"/>
                <w:sz w:val="24"/>
                <w:szCs w:val="24"/>
              </w:rPr>
              <w:t xml:space="preserve">Lancaster County Workforce Development Board and perform responsibilities in alignment with </w:t>
            </w:r>
            <w:r w:rsidR="6B3371EF" w:rsidRPr="312F6D5B">
              <w:rPr>
                <w:rFonts w:cs="Times New Roman"/>
                <w:sz w:val="24"/>
                <w:szCs w:val="24"/>
              </w:rPr>
              <w:t>organization core values:</w:t>
            </w:r>
          </w:p>
          <w:p w14:paraId="6E551051" w14:textId="4E624360" w:rsidR="00B274B2" w:rsidRPr="00B274B2" w:rsidRDefault="007D577E" w:rsidP="00B274B2">
            <w:pPr>
              <w:spacing w:after="0" w:line="240" w:lineRule="auto"/>
              <w:rPr>
                <w:rFonts w:cs="Times New Roman"/>
                <w:b/>
                <w:sz w:val="24"/>
                <w:szCs w:val="24"/>
                <w:u w:val="single"/>
              </w:rPr>
            </w:pPr>
            <w:r>
              <w:rPr>
                <w:rFonts w:cs="Times New Roman"/>
                <w:b/>
                <w:sz w:val="24"/>
                <w:szCs w:val="24"/>
                <w:u w:val="single"/>
              </w:rPr>
              <w:t>Mission</w:t>
            </w:r>
          </w:p>
          <w:p w14:paraId="12C553D7" w14:textId="77777777" w:rsidR="007D577E" w:rsidRPr="007D577E" w:rsidRDefault="007D577E" w:rsidP="009E6ADC">
            <w:pPr>
              <w:pStyle w:val="ListParagraph"/>
              <w:numPr>
                <w:ilvl w:val="0"/>
                <w:numId w:val="20"/>
              </w:numPr>
              <w:spacing w:after="0" w:line="240" w:lineRule="auto"/>
              <w:rPr>
                <w:rFonts w:cs="Times New Roman"/>
                <w:b/>
                <w:bCs/>
                <w:sz w:val="24"/>
                <w:szCs w:val="24"/>
                <w:u w:val="single"/>
              </w:rPr>
            </w:pPr>
            <w:r w:rsidRPr="007D577E">
              <w:rPr>
                <w:sz w:val="24"/>
                <w:szCs w:val="24"/>
              </w:rPr>
              <w:t>The Lancaster County Workforce Development Board seeks to align fiscal resources and provide strategic direction for Lancaster County jobseekers and employers.</w:t>
            </w:r>
          </w:p>
          <w:p w14:paraId="08384586" w14:textId="46039704" w:rsidR="00B274B2" w:rsidRPr="007D577E" w:rsidRDefault="007D577E" w:rsidP="007D577E">
            <w:pPr>
              <w:spacing w:after="0" w:line="240" w:lineRule="auto"/>
              <w:rPr>
                <w:rFonts w:cs="Times New Roman"/>
                <w:b/>
                <w:bCs/>
                <w:sz w:val="24"/>
                <w:szCs w:val="24"/>
                <w:u w:val="single"/>
              </w:rPr>
            </w:pPr>
            <w:r w:rsidRPr="007D577E">
              <w:rPr>
                <w:rFonts w:cs="Times New Roman"/>
                <w:b/>
                <w:bCs/>
                <w:sz w:val="24"/>
                <w:szCs w:val="24"/>
                <w:u w:val="single"/>
              </w:rPr>
              <w:t>Vision</w:t>
            </w:r>
          </w:p>
          <w:p w14:paraId="5A7EC965" w14:textId="4B66EFA6" w:rsidR="007D577E" w:rsidRPr="007D577E" w:rsidRDefault="007D577E" w:rsidP="007D577E">
            <w:pPr>
              <w:pStyle w:val="ListParagraph"/>
              <w:numPr>
                <w:ilvl w:val="0"/>
                <w:numId w:val="20"/>
              </w:numPr>
              <w:spacing w:after="0" w:line="240" w:lineRule="auto"/>
              <w:rPr>
                <w:rFonts w:cs="Times New Roman"/>
                <w:sz w:val="24"/>
                <w:szCs w:val="24"/>
              </w:rPr>
            </w:pPr>
            <w:r w:rsidRPr="007D577E">
              <w:rPr>
                <w:rFonts w:cs="Times New Roman"/>
                <w:sz w:val="24"/>
                <w:szCs w:val="24"/>
              </w:rPr>
              <w:t>The Lancaster County workforce development environment is characterized by innovative opportunities for job seekers, employers, and community partners to achieve their maximum potential.</w:t>
            </w:r>
          </w:p>
          <w:p w14:paraId="71CFD2C9" w14:textId="10889BFC" w:rsidR="00B274B2" w:rsidRPr="00B274B2" w:rsidRDefault="007D577E" w:rsidP="00B274B2">
            <w:pPr>
              <w:spacing w:after="0" w:line="240" w:lineRule="auto"/>
              <w:rPr>
                <w:rFonts w:cs="Times New Roman"/>
                <w:b/>
                <w:sz w:val="24"/>
                <w:szCs w:val="24"/>
                <w:u w:val="single"/>
              </w:rPr>
            </w:pPr>
            <w:r>
              <w:rPr>
                <w:rFonts w:cs="Times New Roman"/>
                <w:b/>
                <w:sz w:val="24"/>
                <w:szCs w:val="24"/>
                <w:u w:val="single"/>
              </w:rPr>
              <w:t>Core Values</w:t>
            </w:r>
          </w:p>
          <w:p w14:paraId="78751B0B" w14:textId="326892C2" w:rsidR="007D577E" w:rsidRDefault="007D577E" w:rsidP="00B274B2">
            <w:pPr>
              <w:pStyle w:val="ListParagraph"/>
              <w:numPr>
                <w:ilvl w:val="0"/>
                <w:numId w:val="20"/>
              </w:numPr>
              <w:spacing w:after="0" w:line="240" w:lineRule="auto"/>
              <w:rPr>
                <w:rFonts w:cs="Times New Roman"/>
                <w:sz w:val="24"/>
                <w:szCs w:val="24"/>
              </w:rPr>
            </w:pPr>
            <w:r>
              <w:rPr>
                <w:rFonts w:cs="Times New Roman"/>
                <w:sz w:val="24"/>
                <w:szCs w:val="24"/>
              </w:rPr>
              <w:t>Accessible, inclusive path to training, development, and opportunity for workforce advancement.</w:t>
            </w:r>
          </w:p>
          <w:p w14:paraId="70D2DF63" w14:textId="024E9D75" w:rsidR="007D577E" w:rsidRDefault="007D577E" w:rsidP="00B274B2">
            <w:pPr>
              <w:pStyle w:val="ListParagraph"/>
              <w:numPr>
                <w:ilvl w:val="0"/>
                <w:numId w:val="20"/>
              </w:numPr>
              <w:spacing w:after="0" w:line="240" w:lineRule="auto"/>
              <w:rPr>
                <w:rFonts w:cs="Times New Roman"/>
                <w:sz w:val="24"/>
                <w:szCs w:val="24"/>
              </w:rPr>
            </w:pPr>
            <w:r>
              <w:rPr>
                <w:rFonts w:cs="Times New Roman"/>
                <w:sz w:val="24"/>
                <w:szCs w:val="24"/>
              </w:rPr>
              <w:t>Intentional community partnerships.</w:t>
            </w:r>
          </w:p>
          <w:p w14:paraId="1CFB47E8" w14:textId="5BD76BFA" w:rsidR="007D577E" w:rsidRDefault="007D577E" w:rsidP="00B274B2">
            <w:pPr>
              <w:pStyle w:val="ListParagraph"/>
              <w:numPr>
                <w:ilvl w:val="0"/>
                <w:numId w:val="20"/>
              </w:numPr>
              <w:spacing w:after="0" w:line="240" w:lineRule="auto"/>
              <w:rPr>
                <w:rFonts w:cs="Times New Roman"/>
                <w:sz w:val="24"/>
                <w:szCs w:val="24"/>
              </w:rPr>
            </w:pPr>
            <w:r>
              <w:rPr>
                <w:rFonts w:cs="Times New Roman"/>
                <w:sz w:val="24"/>
                <w:szCs w:val="24"/>
              </w:rPr>
              <w:t>Connective resources to support collaboration and innovation.</w:t>
            </w:r>
          </w:p>
          <w:p w14:paraId="3487F805" w14:textId="377F8C76" w:rsidR="006D6F10" w:rsidRPr="007D577E" w:rsidRDefault="007D577E" w:rsidP="007D577E">
            <w:pPr>
              <w:pStyle w:val="ListParagraph"/>
              <w:numPr>
                <w:ilvl w:val="0"/>
                <w:numId w:val="20"/>
              </w:numPr>
              <w:spacing w:after="0" w:line="240" w:lineRule="auto"/>
              <w:rPr>
                <w:rFonts w:cs="Times New Roman"/>
                <w:sz w:val="24"/>
                <w:szCs w:val="24"/>
              </w:rPr>
            </w:pPr>
            <w:r>
              <w:rPr>
                <w:rFonts w:cs="Times New Roman"/>
                <w:sz w:val="24"/>
                <w:szCs w:val="24"/>
              </w:rPr>
              <w:t>Systematic equity and integrity of service delivery.</w:t>
            </w:r>
          </w:p>
        </w:tc>
      </w:tr>
      <w:tr w:rsidR="007D2ACC" w:rsidRPr="00865C66" w14:paraId="0414C765" w14:textId="77777777" w:rsidTr="312F6D5B">
        <w:trPr>
          <w:trHeight w:val="327"/>
        </w:trPr>
        <w:tc>
          <w:tcPr>
            <w:tcW w:w="0" w:type="auto"/>
            <w:tcBorders>
              <w:top w:val="single" w:sz="6" w:space="0" w:color="000000" w:themeColor="text1"/>
              <w:left w:val="single" w:sz="6" w:space="0" w:color="000000" w:themeColor="text1"/>
              <w:bottom w:val="single" w:sz="4" w:space="0" w:color="auto"/>
              <w:right w:val="single" w:sz="6" w:space="0" w:color="000000" w:themeColor="text1"/>
            </w:tcBorders>
            <w:shd w:val="clear" w:color="auto" w:fill="E0E0E0"/>
            <w:tcMar>
              <w:top w:w="0" w:type="dxa"/>
              <w:left w:w="105" w:type="dxa"/>
              <w:bottom w:w="0" w:type="dxa"/>
              <w:right w:w="105" w:type="dxa"/>
            </w:tcMar>
            <w:hideMark/>
          </w:tcPr>
          <w:p w14:paraId="18C97832" w14:textId="77777777" w:rsidR="007D2ACC" w:rsidRPr="00865C66" w:rsidRDefault="007D2ACC" w:rsidP="00DC4F2D">
            <w:pPr>
              <w:spacing w:after="0" w:line="240" w:lineRule="auto"/>
              <w:jc w:val="center"/>
              <w:rPr>
                <w:rFonts w:eastAsia="Times New Roman" w:cs="Times New Roman"/>
                <w:b/>
                <w:bCs/>
                <w:color w:val="000000"/>
                <w:sz w:val="24"/>
                <w:szCs w:val="24"/>
              </w:rPr>
            </w:pPr>
            <w:r w:rsidRPr="00865C66">
              <w:rPr>
                <w:rFonts w:eastAsia="Times New Roman" w:cs="Times New Roman"/>
                <w:b/>
                <w:bCs/>
                <w:color w:val="000000"/>
                <w:sz w:val="24"/>
                <w:szCs w:val="24"/>
              </w:rPr>
              <w:t xml:space="preserve">ESSENTIAL DUTIES AND RESPONSIBILITIES </w:t>
            </w:r>
          </w:p>
        </w:tc>
      </w:tr>
      <w:tr w:rsidR="004E21F8" w:rsidRPr="00865C66" w14:paraId="6D60E711" w14:textId="77777777" w:rsidTr="312F6D5B">
        <w:trPr>
          <w:trHeight w:val="1200"/>
        </w:trPr>
        <w:tc>
          <w:tcPr>
            <w:tcW w:w="0" w:type="auto"/>
            <w:tcBorders>
              <w:top w:val="single" w:sz="4"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tcPr>
          <w:p w14:paraId="441B8F06" w14:textId="77777777" w:rsidR="008B5DD8" w:rsidRPr="008B5DD8" w:rsidRDefault="008B5DD8" w:rsidP="00105702">
            <w:pPr>
              <w:pStyle w:val="paragraph"/>
              <w:numPr>
                <w:ilvl w:val="0"/>
                <w:numId w:val="38"/>
              </w:numPr>
              <w:spacing w:before="0" w:beforeAutospacing="0" w:after="0" w:afterAutospacing="0"/>
              <w:jc w:val="both"/>
              <w:textAlignment w:val="baseline"/>
              <w:rPr>
                <w:rFonts w:asciiTheme="minorHAnsi" w:hAnsiTheme="minorHAnsi" w:cstheme="minorHAnsi"/>
              </w:rPr>
            </w:pPr>
            <w:r w:rsidRPr="008B5DD8">
              <w:rPr>
                <w:rStyle w:val="normaltextrun"/>
                <w:rFonts w:asciiTheme="minorHAnsi" w:hAnsiTheme="minorHAnsi" w:cstheme="minorHAnsi"/>
              </w:rPr>
              <w:t>Adhere to Board policies.</w:t>
            </w:r>
            <w:r w:rsidRPr="008B5DD8">
              <w:rPr>
                <w:rStyle w:val="eop"/>
                <w:rFonts w:asciiTheme="minorHAnsi" w:hAnsiTheme="minorHAnsi" w:cstheme="minorHAnsi"/>
              </w:rPr>
              <w:t> </w:t>
            </w:r>
          </w:p>
          <w:p w14:paraId="4C96ED9C" w14:textId="77777777" w:rsidR="00105702" w:rsidRDefault="00105702" w:rsidP="00105702">
            <w:pPr>
              <w:pStyle w:val="ListParagraph"/>
              <w:numPr>
                <w:ilvl w:val="0"/>
                <w:numId w:val="38"/>
              </w:numPr>
              <w:shd w:val="clear" w:color="auto" w:fill="FFFFFF" w:themeFill="background1"/>
              <w:spacing w:before="100" w:beforeAutospacing="1" w:after="100" w:afterAutospacing="1"/>
              <w:rPr>
                <w:rFonts w:eastAsia="Times New Roman"/>
                <w:color w:val="000000" w:themeColor="text1"/>
                <w:sz w:val="24"/>
                <w:szCs w:val="24"/>
              </w:rPr>
            </w:pPr>
            <w:r>
              <w:rPr>
                <w:rFonts w:eastAsia="Times New Roman"/>
                <w:color w:val="000000" w:themeColor="text1"/>
                <w:sz w:val="24"/>
                <w:szCs w:val="24"/>
              </w:rPr>
              <w:t>Coordinates all community outreach activities for the Board.</w:t>
            </w:r>
          </w:p>
          <w:p w14:paraId="552665F1" w14:textId="77777777" w:rsidR="00105702" w:rsidRDefault="00105702" w:rsidP="00105702">
            <w:pPr>
              <w:pStyle w:val="ListParagraph"/>
              <w:numPr>
                <w:ilvl w:val="0"/>
                <w:numId w:val="38"/>
              </w:num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themeColor="text1"/>
                <w:sz w:val="24"/>
                <w:szCs w:val="24"/>
              </w:rPr>
              <w:t xml:space="preserve">Manages and </w:t>
            </w:r>
            <w:proofErr w:type="gramStart"/>
            <w:r>
              <w:rPr>
                <w:rFonts w:eastAsia="Times New Roman"/>
                <w:color w:val="000000" w:themeColor="text1"/>
                <w:sz w:val="24"/>
                <w:szCs w:val="24"/>
              </w:rPr>
              <w:t>update</w:t>
            </w:r>
            <w:proofErr w:type="gramEnd"/>
            <w:r>
              <w:rPr>
                <w:rFonts w:eastAsia="Times New Roman"/>
                <w:color w:val="000000" w:themeColor="text1"/>
                <w:sz w:val="24"/>
                <w:szCs w:val="24"/>
              </w:rPr>
              <w:t xml:space="preserve"> the WDB website and social media platforms.</w:t>
            </w:r>
          </w:p>
          <w:p w14:paraId="3D21BA73" w14:textId="77777777" w:rsidR="00105702" w:rsidRPr="00EE6E5F" w:rsidRDefault="00105702" w:rsidP="00105702">
            <w:pPr>
              <w:pStyle w:val="ListParagraph"/>
              <w:numPr>
                <w:ilvl w:val="0"/>
                <w:numId w:val="38"/>
              </w:numPr>
              <w:rPr>
                <w:rFonts w:eastAsia="Times New Roman" w:cstheme="minorHAnsi"/>
                <w:sz w:val="24"/>
                <w:szCs w:val="24"/>
              </w:rPr>
            </w:pPr>
            <w:r w:rsidRPr="007744B3">
              <w:rPr>
                <w:rFonts w:eastAsia="Times New Roman" w:cstheme="minorHAnsi"/>
                <w:sz w:val="24"/>
                <w:szCs w:val="24"/>
              </w:rPr>
              <w:t>Arrange</w:t>
            </w:r>
            <w:r>
              <w:rPr>
                <w:rFonts w:eastAsia="Times New Roman" w:cstheme="minorHAnsi"/>
                <w:sz w:val="24"/>
                <w:szCs w:val="24"/>
              </w:rPr>
              <w:t>s and/or coordinates opportunities for</w:t>
            </w:r>
            <w:r w:rsidRPr="007744B3">
              <w:rPr>
                <w:rFonts w:eastAsia="Times New Roman" w:cstheme="minorHAnsi"/>
                <w:sz w:val="24"/>
                <w:szCs w:val="24"/>
              </w:rPr>
              <w:t xml:space="preserve"> public appearances, presentations</w:t>
            </w:r>
            <w:r>
              <w:rPr>
                <w:rFonts w:eastAsia="Times New Roman" w:cstheme="minorHAnsi"/>
                <w:sz w:val="24"/>
                <w:szCs w:val="24"/>
              </w:rPr>
              <w:t xml:space="preserve">, </w:t>
            </w:r>
            <w:r w:rsidRPr="007744B3">
              <w:rPr>
                <w:rFonts w:eastAsia="Times New Roman" w:cstheme="minorHAnsi"/>
                <w:sz w:val="24"/>
                <w:szCs w:val="24"/>
              </w:rPr>
              <w:t>exhibits, and information fairs to increase awareness of the WDB and its priorities.</w:t>
            </w:r>
          </w:p>
          <w:p w14:paraId="704AAAB3" w14:textId="286900DF" w:rsidR="008B5DD8" w:rsidRPr="008B5DD8" w:rsidRDefault="008B5DD8" w:rsidP="00105702">
            <w:pPr>
              <w:pStyle w:val="paragraph"/>
              <w:numPr>
                <w:ilvl w:val="0"/>
                <w:numId w:val="38"/>
              </w:numPr>
              <w:spacing w:before="0" w:beforeAutospacing="0" w:after="0" w:afterAutospacing="0"/>
              <w:textAlignment w:val="baseline"/>
              <w:rPr>
                <w:rFonts w:asciiTheme="minorHAnsi" w:hAnsiTheme="minorHAnsi" w:cstheme="minorHAnsi"/>
              </w:rPr>
            </w:pPr>
            <w:r w:rsidRPr="008B5DD8">
              <w:rPr>
                <w:rStyle w:val="normaltextrun"/>
                <w:rFonts w:asciiTheme="minorHAnsi" w:hAnsiTheme="minorHAnsi" w:cstheme="minorHAnsi"/>
              </w:rPr>
              <w:t xml:space="preserve">Arrange and coordinate logistics for meetings, presentations, events and information fairs, including facility reservation, registrations and </w:t>
            </w:r>
            <w:proofErr w:type="gramStart"/>
            <w:r w:rsidRPr="008B5DD8">
              <w:rPr>
                <w:rStyle w:val="normaltextrun"/>
                <w:rFonts w:asciiTheme="minorHAnsi" w:hAnsiTheme="minorHAnsi" w:cstheme="minorHAnsi"/>
              </w:rPr>
              <w:t>handouts</w:t>
            </w:r>
            <w:r w:rsidRPr="008B5DD8">
              <w:rPr>
                <w:rStyle w:val="eop"/>
                <w:rFonts w:asciiTheme="minorHAnsi" w:hAnsiTheme="minorHAnsi" w:cstheme="minorHAnsi"/>
              </w:rPr>
              <w:t> </w:t>
            </w:r>
            <w:r w:rsidR="005B25BA">
              <w:rPr>
                <w:rStyle w:val="eop"/>
                <w:rFonts w:asciiTheme="minorHAnsi" w:hAnsiTheme="minorHAnsi" w:cstheme="minorHAnsi"/>
              </w:rPr>
              <w:t>.</w:t>
            </w:r>
            <w:proofErr w:type="gramEnd"/>
          </w:p>
          <w:p w14:paraId="7FD8E302" w14:textId="77777777" w:rsidR="008B5DD8" w:rsidRPr="008B5DD8" w:rsidRDefault="008B5DD8" w:rsidP="00105702">
            <w:pPr>
              <w:pStyle w:val="paragraph"/>
              <w:numPr>
                <w:ilvl w:val="0"/>
                <w:numId w:val="38"/>
              </w:numPr>
              <w:spacing w:before="0" w:beforeAutospacing="0" w:after="0" w:afterAutospacing="0"/>
              <w:jc w:val="both"/>
              <w:textAlignment w:val="baseline"/>
              <w:rPr>
                <w:rFonts w:asciiTheme="minorHAnsi" w:hAnsiTheme="minorHAnsi" w:cstheme="minorHAnsi"/>
              </w:rPr>
            </w:pPr>
            <w:r w:rsidRPr="008B5DD8">
              <w:rPr>
                <w:rStyle w:val="normaltextrun"/>
                <w:rFonts w:asciiTheme="minorHAnsi" w:hAnsiTheme="minorHAnsi" w:cstheme="minorHAnsi"/>
              </w:rPr>
              <w:t>Communicate with people outside the organization, representing the organization to customers, the public, private, government, and other external sources. This information can be exchanged in person, in writing, or by telephone or email.</w:t>
            </w:r>
            <w:r w:rsidRPr="008B5DD8">
              <w:rPr>
                <w:rStyle w:val="eop"/>
                <w:rFonts w:asciiTheme="minorHAnsi" w:hAnsiTheme="minorHAnsi" w:cstheme="minorHAnsi"/>
              </w:rPr>
              <w:t> </w:t>
            </w:r>
          </w:p>
          <w:p w14:paraId="3E89BC23" w14:textId="77777777" w:rsidR="008B5DD8" w:rsidRPr="008B5DD8" w:rsidRDefault="008B5DD8" w:rsidP="00105702">
            <w:pPr>
              <w:pStyle w:val="paragraph"/>
              <w:numPr>
                <w:ilvl w:val="0"/>
                <w:numId w:val="38"/>
              </w:numPr>
              <w:spacing w:before="0" w:beforeAutospacing="0" w:after="0" w:afterAutospacing="0"/>
              <w:textAlignment w:val="baseline"/>
              <w:rPr>
                <w:rFonts w:asciiTheme="minorHAnsi" w:hAnsiTheme="minorHAnsi" w:cstheme="minorHAnsi"/>
              </w:rPr>
            </w:pPr>
            <w:r w:rsidRPr="008B5DD8">
              <w:rPr>
                <w:rStyle w:val="normaltextrun"/>
                <w:rFonts w:asciiTheme="minorHAnsi" w:hAnsiTheme="minorHAnsi" w:cstheme="minorHAnsi"/>
              </w:rPr>
              <w:lastRenderedPageBreak/>
              <w:t xml:space="preserve">Coordinate and direct office services, such as records and budget back-up, personnel, and maintenance, </w:t>
            </w:r>
            <w:proofErr w:type="gramStart"/>
            <w:r w:rsidRPr="008B5DD8">
              <w:rPr>
                <w:rStyle w:val="normaltextrun"/>
                <w:rFonts w:asciiTheme="minorHAnsi" w:hAnsiTheme="minorHAnsi" w:cstheme="minorHAnsi"/>
              </w:rPr>
              <w:t>in order to</w:t>
            </w:r>
            <w:proofErr w:type="gramEnd"/>
            <w:r w:rsidRPr="008B5DD8">
              <w:rPr>
                <w:rStyle w:val="normaltextrun"/>
                <w:rFonts w:asciiTheme="minorHAnsi" w:hAnsiTheme="minorHAnsi" w:cstheme="minorHAnsi"/>
              </w:rPr>
              <w:t xml:space="preserve"> maintain a professional office atmosphere.</w:t>
            </w:r>
            <w:r w:rsidRPr="008B5DD8">
              <w:rPr>
                <w:rStyle w:val="eop"/>
                <w:rFonts w:asciiTheme="minorHAnsi" w:hAnsiTheme="minorHAnsi" w:cstheme="minorHAnsi"/>
              </w:rPr>
              <w:t> </w:t>
            </w:r>
          </w:p>
          <w:p w14:paraId="450360A8" w14:textId="77777777" w:rsidR="008B5DD8" w:rsidRPr="008B5DD8" w:rsidRDefault="008B5DD8" w:rsidP="00105702">
            <w:pPr>
              <w:pStyle w:val="paragraph"/>
              <w:numPr>
                <w:ilvl w:val="0"/>
                <w:numId w:val="38"/>
              </w:numPr>
              <w:spacing w:before="0" w:beforeAutospacing="0" w:after="0" w:afterAutospacing="0"/>
              <w:textAlignment w:val="baseline"/>
              <w:rPr>
                <w:rFonts w:asciiTheme="minorHAnsi" w:hAnsiTheme="minorHAnsi" w:cstheme="minorHAnsi"/>
              </w:rPr>
            </w:pPr>
            <w:r w:rsidRPr="008B5DD8">
              <w:rPr>
                <w:rStyle w:val="normaltextrun"/>
                <w:rFonts w:asciiTheme="minorHAnsi" w:hAnsiTheme="minorHAnsi" w:cstheme="minorHAnsi"/>
              </w:rPr>
              <w:t>Develop and update calendar of necessary documents to state, informing appropriate staff of deadlines, working with team to make sure documents are prepared and submitted.</w:t>
            </w:r>
            <w:r w:rsidRPr="008B5DD8">
              <w:rPr>
                <w:rStyle w:val="eop"/>
                <w:rFonts w:asciiTheme="minorHAnsi" w:hAnsiTheme="minorHAnsi" w:cstheme="minorHAnsi"/>
              </w:rPr>
              <w:t> </w:t>
            </w:r>
          </w:p>
          <w:p w14:paraId="6C5FD40D" w14:textId="77777777" w:rsidR="008B5DD8" w:rsidRPr="008B5DD8" w:rsidRDefault="008B5DD8" w:rsidP="00105702">
            <w:pPr>
              <w:pStyle w:val="paragraph"/>
              <w:numPr>
                <w:ilvl w:val="0"/>
                <w:numId w:val="38"/>
              </w:numPr>
              <w:spacing w:before="0" w:beforeAutospacing="0" w:after="0" w:afterAutospacing="0"/>
              <w:textAlignment w:val="baseline"/>
              <w:rPr>
                <w:rFonts w:asciiTheme="minorHAnsi" w:hAnsiTheme="minorHAnsi" w:cstheme="minorHAnsi"/>
              </w:rPr>
            </w:pPr>
            <w:r w:rsidRPr="008B5DD8">
              <w:rPr>
                <w:rStyle w:val="normaltextrun"/>
                <w:rFonts w:asciiTheme="minorHAnsi" w:hAnsiTheme="minorHAnsi" w:cstheme="minorHAnsi"/>
              </w:rPr>
              <w:t>Greet visitors and answer phones.  Determine where calls and individuals should be directed. </w:t>
            </w:r>
            <w:r w:rsidRPr="008B5DD8">
              <w:rPr>
                <w:rStyle w:val="eop"/>
                <w:rFonts w:asciiTheme="minorHAnsi" w:hAnsiTheme="minorHAnsi" w:cstheme="minorHAnsi"/>
              </w:rPr>
              <w:t> </w:t>
            </w:r>
          </w:p>
          <w:p w14:paraId="3356D7D5" w14:textId="77777777" w:rsidR="008B5DD8" w:rsidRPr="008B5DD8" w:rsidRDefault="008B5DD8" w:rsidP="00105702">
            <w:pPr>
              <w:pStyle w:val="paragraph"/>
              <w:numPr>
                <w:ilvl w:val="0"/>
                <w:numId w:val="38"/>
              </w:numPr>
              <w:spacing w:before="0" w:beforeAutospacing="0" w:after="0" w:afterAutospacing="0"/>
              <w:textAlignment w:val="baseline"/>
              <w:rPr>
                <w:rFonts w:asciiTheme="minorHAnsi" w:hAnsiTheme="minorHAnsi" w:cstheme="minorHAnsi"/>
              </w:rPr>
            </w:pPr>
            <w:r w:rsidRPr="008B5DD8">
              <w:rPr>
                <w:rStyle w:val="normaltextrun"/>
                <w:rFonts w:asciiTheme="minorHAnsi" w:hAnsiTheme="minorHAnsi" w:cstheme="minorHAnsi"/>
              </w:rPr>
              <w:t>Maintain document master files.</w:t>
            </w:r>
            <w:r w:rsidRPr="008B5DD8">
              <w:rPr>
                <w:rStyle w:val="eop"/>
                <w:rFonts w:asciiTheme="minorHAnsi" w:hAnsiTheme="minorHAnsi" w:cstheme="minorHAnsi"/>
              </w:rPr>
              <w:t> </w:t>
            </w:r>
          </w:p>
          <w:p w14:paraId="25A2C971" w14:textId="77777777" w:rsidR="008B5DD8" w:rsidRPr="008B5DD8" w:rsidRDefault="008B5DD8" w:rsidP="00105702">
            <w:pPr>
              <w:pStyle w:val="paragraph"/>
              <w:numPr>
                <w:ilvl w:val="0"/>
                <w:numId w:val="38"/>
              </w:numPr>
              <w:spacing w:before="0" w:beforeAutospacing="0" w:after="0" w:afterAutospacing="0"/>
              <w:jc w:val="both"/>
              <w:textAlignment w:val="baseline"/>
              <w:rPr>
                <w:rFonts w:asciiTheme="minorHAnsi" w:hAnsiTheme="minorHAnsi" w:cstheme="minorHAnsi"/>
              </w:rPr>
            </w:pPr>
            <w:r w:rsidRPr="008B5DD8">
              <w:rPr>
                <w:rStyle w:val="normaltextrun"/>
                <w:rFonts w:asciiTheme="minorHAnsi" w:hAnsiTheme="minorHAnsi" w:cstheme="minorHAnsi"/>
              </w:rPr>
              <w:t xml:space="preserve">Maintain working knowledge of the Workforce Innovation and Opportunity Act, LCWDB strategic plan and its priorities and </w:t>
            </w:r>
            <w:proofErr w:type="gramStart"/>
            <w:r w:rsidRPr="008B5DD8">
              <w:rPr>
                <w:rStyle w:val="normaltextrun"/>
                <w:rFonts w:asciiTheme="minorHAnsi" w:hAnsiTheme="minorHAnsi" w:cstheme="minorHAnsi"/>
              </w:rPr>
              <w:t>the CareerLink</w:t>
            </w:r>
            <w:proofErr w:type="gramEnd"/>
            <w:r w:rsidRPr="008B5DD8">
              <w:rPr>
                <w:rStyle w:val="normaltextrun"/>
                <w:rFonts w:asciiTheme="minorHAnsi" w:hAnsiTheme="minorHAnsi" w:cstheme="minorHAnsi"/>
              </w:rPr>
              <w:t>, its partners and services.</w:t>
            </w:r>
            <w:r w:rsidRPr="008B5DD8">
              <w:rPr>
                <w:rStyle w:val="eop"/>
                <w:rFonts w:asciiTheme="minorHAnsi" w:hAnsiTheme="minorHAnsi" w:cstheme="minorHAnsi"/>
              </w:rPr>
              <w:t> </w:t>
            </w:r>
          </w:p>
          <w:p w14:paraId="7116BD54" w14:textId="77777777" w:rsidR="008B5DD8" w:rsidRPr="008B5DD8" w:rsidRDefault="008B5DD8" w:rsidP="00105702">
            <w:pPr>
              <w:pStyle w:val="paragraph"/>
              <w:numPr>
                <w:ilvl w:val="0"/>
                <w:numId w:val="38"/>
              </w:numPr>
              <w:spacing w:before="0" w:beforeAutospacing="0" w:after="0" w:afterAutospacing="0"/>
              <w:textAlignment w:val="baseline"/>
              <w:rPr>
                <w:rFonts w:asciiTheme="minorHAnsi" w:hAnsiTheme="minorHAnsi" w:cstheme="minorHAnsi"/>
              </w:rPr>
            </w:pPr>
            <w:r w:rsidRPr="008B5DD8">
              <w:rPr>
                <w:rStyle w:val="normaltextrun"/>
                <w:rFonts w:asciiTheme="minorHAnsi" w:hAnsiTheme="minorHAnsi" w:cstheme="minorHAnsi"/>
              </w:rPr>
              <w:t xml:space="preserve">Make travel arrangements for </w:t>
            </w:r>
            <w:proofErr w:type="gramStart"/>
            <w:r w:rsidRPr="008B5DD8">
              <w:rPr>
                <w:rStyle w:val="normaltextrun"/>
                <w:rFonts w:asciiTheme="minorHAnsi" w:hAnsiTheme="minorHAnsi" w:cstheme="minorHAnsi"/>
              </w:rPr>
              <w:t>executive</w:t>
            </w:r>
            <w:proofErr w:type="gramEnd"/>
            <w:r w:rsidRPr="008B5DD8">
              <w:rPr>
                <w:rStyle w:val="normaltextrun"/>
                <w:rFonts w:asciiTheme="minorHAnsi" w:hAnsiTheme="minorHAnsi" w:cstheme="minorHAnsi"/>
              </w:rPr>
              <w:t xml:space="preserve"> director and other staff as requested. </w:t>
            </w:r>
            <w:r w:rsidRPr="008B5DD8">
              <w:rPr>
                <w:rStyle w:val="eop"/>
                <w:rFonts w:asciiTheme="minorHAnsi" w:hAnsiTheme="minorHAnsi" w:cstheme="minorHAnsi"/>
              </w:rPr>
              <w:t> </w:t>
            </w:r>
          </w:p>
          <w:p w14:paraId="106A3216" w14:textId="77777777" w:rsidR="008B5DD8" w:rsidRPr="008B5DD8" w:rsidRDefault="008B5DD8" w:rsidP="00105702">
            <w:pPr>
              <w:pStyle w:val="paragraph"/>
              <w:numPr>
                <w:ilvl w:val="0"/>
                <w:numId w:val="38"/>
              </w:numPr>
              <w:spacing w:before="0" w:beforeAutospacing="0" w:after="0" w:afterAutospacing="0"/>
              <w:textAlignment w:val="baseline"/>
              <w:rPr>
                <w:rFonts w:asciiTheme="minorHAnsi" w:hAnsiTheme="minorHAnsi" w:cstheme="minorHAnsi"/>
              </w:rPr>
            </w:pPr>
            <w:r w:rsidRPr="008B5DD8">
              <w:rPr>
                <w:rStyle w:val="normaltextrun"/>
                <w:rFonts w:asciiTheme="minorHAnsi" w:hAnsiTheme="minorHAnsi" w:cstheme="minorHAnsi"/>
              </w:rPr>
              <w:t>Manage efficiencies of the general office such as ordering supplies, maintaining equipment and electronic communications in working order and interacting as needed with vendors.</w:t>
            </w:r>
            <w:r w:rsidRPr="008B5DD8">
              <w:rPr>
                <w:rStyle w:val="eop"/>
                <w:rFonts w:asciiTheme="minorHAnsi" w:hAnsiTheme="minorHAnsi" w:cstheme="minorHAnsi"/>
              </w:rPr>
              <w:t> </w:t>
            </w:r>
          </w:p>
          <w:p w14:paraId="6687041C" w14:textId="77777777" w:rsidR="008B5DD8" w:rsidRPr="008B5DD8" w:rsidRDefault="008B5DD8" w:rsidP="00105702">
            <w:pPr>
              <w:pStyle w:val="paragraph"/>
              <w:numPr>
                <w:ilvl w:val="0"/>
                <w:numId w:val="38"/>
              </w:numPr>
              <w:spacing w:before="0" w:beforeAutospacing="0" w:after="0" w:afterAutospacing="0"/>
              <w:textAlignment w:val="baseline"/>
              <w:rPr>
                <w:rFonts w:asciiTheme="minorHAnsi" w:hAnsiTheme="minorHAnsi" w:cstheme="minorHAnsi"/>
              </w:rPr>
            </w:pPr>
            <w:r w:rsidRPr="008B5DD8">
              <w:rPr>
                <w:rStyle w:val="normaltextrun"/>
                <w:rFonts w:asciiTheme="minorHAnsi" w:hAnsiTheme="minorHAnsi" w:cstheme="minorHAnsi"/>
              </w:rPr>
              <w:t>Open, sort, and distribute incoming correspondence, including faxes and email. </w:t>
            </w:r>
            <w:r w:rsidRPr="008B5DD8">
              <w:rPr>
                <w:rStyle w:val="eop"/>
                <w:rFonts w:asciiTheme="minorHAnsi" w:hAnsiTheme="minorHAnsi" w:cstheme="minorHAnsi"/>
              </w:rPr>
              <w:t> </w:t>
            </w:r>
          </w:p>
          <w:p w14:paraId="64B59F2E" w14:textId="77777777" w:rsidR="008B5DD8" w:rsidRPr="008B5DD8" w:rsidRDefault="008B5DD8" w:rsidP="00105702">
            <w:pPr>
              <w:pStyle w:val="paragraph"/>
              <w:numPr>
                <w:ilvl w:val="0"/>
                <w:numId w:val="38"/>
              </w:numPr>
              <w:spacing w:before="0" w:beforeAutospacing="0" w:after="0" w:afterAutospacing="0"/>
              <w:jc w:val="both"/>
              <w:textAlignment w:val="baseline"/>
              <w:rPr>
                <w:rFonts w:asciiTheme="minorHAnsi" w:hAnsiTheme="minorHAnsi" w:cstheme="minorHAnsi"/>
              </w:rPr>
            </w:pPr>
            <w:r w:rsidRPr="008B5DD8">
              <w:rPr>
                <w:rStyle w:val="normaltextrun"/>
                <w:rFonts w:asciiTheme="minorHAnsi" w:hAnsiTheme="minorHAnsi" w:cstheme="minorHAnsi"/>
              </w:rPr>
              <w:t>Perform other duties as assigned.  The percentage of time spent on essential duties will vary with the changing conditions of the job.</w:t>
            </w:r>
            <w:r w:rsidRPr="008B5DD8">
              <w:rPr>
                <w:rStyle w:val="eop"/>
                <w:rFonts w:asciiTheme="minorHAnsi" w:hAnsiTheme="minorHAnsi" w:cstheme="minorHAnsi"/>
              </w:rPr>
              <w:t> </w:t>
            </w:r>
          </w:p>
          <w:p w14:paraId="1C366803" w14:textId="77777777" w:rsidR="008B5DD8" w:rsidRPr="008B5DD8" w:rsidRDefault="008B5DD8" w:rsidP="00105702">
            <w:pPr>
              <w:pStyle w:val="paragraph"/>
              <w:numPr>
                <w:ilvl w:val="0"/>
                <w:numId w:val="38"/>
              </w:numPr>
              <w:spacing w:before="0" w:beforeAutospacing="0" w:after="0" w:afterAutospacing="0"/>
              <w:jc w:val="both"/>
              <w:textAlignment w:val="baseline"/>
              <w:rPr>
                <w:rFonts w:asciiTheme="minorHAnsi" w:hAnsiTheme="minorHAnsi" w:cstheme="minorHAnsi"/>
              </w:rPr>
            </w:pPr>
            <w:r w:rsidRPr="008B5DD8">
              <w:rPr>
                <w:rStyle w:val="normaltextrun"/>
                <w:rFonts w:asciiTheme="minorHAnsi" w:hAnsiTheme="minorHAnsi" w:cstheme="minorHAnsi"/>
              </w:rPr>
              <w:t>Respond to requests for information.</w:t>
            </w:r>
            <w:r w:rsidRPr="008B5DD8">
              <w:rPr>
                <w:rStyle w:val="eop"/>
                <w:rFonts w:asciiTheme="minorHAnsi" w:hAnsiTheme="minorHAnsi" w:cstheme="minorHAnsi"/>
              </w:rPr>
              <w:t> </w:t>
            </w:r>
          </w:p>
          <w:p w14:paraId="39C00DFD" w14:textId="77777777" w:rsidR="008B5DD8" w:rsidRDefault="008B5DD8" w:rsidP="00105702">
            <w:pPr>
              <w:pStyle w:val="paragraph"/>
              <w:numPr>
                <w:ilvl w:val="0"/>
                <w:numId w:val="38"/>
              </w:numPr>
              <w:spacing w:before="0" w:beforeAutospacing="0" w:after="0" w:afterAutospacing="0"/>
              <w:textAlignment w:val="baseline"/>
              <w:rPr>
                <w:rStyle w:val="eop"/>
                <w:rFonts w:asciiTheme="minorHAnsi" w:hAnsiTheme="minorHAnsi" w:cstheme="minorHAnsi"/>
              </w:rPr>
            </w:pPr>
            <w:r w:rsidRPr="008B5DD8">
              <w:rPr>
                <w:rStyle w:val="normaltextrun"/>
                <w:rFonts w:asciiTheme="minorHAnsi" w:hAnsiTheme="minorHAnsi" w:cstheme="minorHAnsi"/>
              </w:rPr>
              <w:t>Maintain updated calendar of state deadlines and required documents.</w:t>
            </w:r>
            <w:r w:rsidRPr="008B5DD8">
              <w:rPr>
                <w:rStyle w:val="eop"/>
                <w:rFonts w:asciiTheme="minorHAnsi" w:hAnsiTheme="minorHAnsi" w:cstheme="minorHAnsi"/>
              </w:rPr>
              <w:t> </w:t>
            </w:r>
          </w:p>
          <w:p w14:paraId="71D30FED" w14:textId="77777777" w:rsidR="002A2413" w:rsidRPr="008B5DD8" w:rsidRDefault="002A2413" w:rsidP="002A2413">
            <w:pPr>
              <w:pStyle w:val="paragraph"/>
              <w:spacing w:before="0" w:beforeAutospacing="0" w:after="0" w:afterAutospacing="0"/>
              <w:textAlignment w:val="baseline"/>
              <w:rPr>
                <w:rFonts w:asciiTheme="minorHAnsi" w:hAnsiTheme="minorHAnsi" w:cstheme="minorHAnsi"/>
              </w:rPr>
            </w:pPr>
          </w:p>
          <w:p w14:paraId="7A000230" w14:textId="70912FD5" w:rsidR="008D0431" w:rsidRPr="005579A3" w:rsidRDefault="008B5DD8" w:rsidP="005579A3">
            <w:pPr>
              <w:pStyle w:val="paragraph"/>
              <w:spacing w:before="0" w:beforeAutospacing="0" w:after="0" w:afterAutospacing="0"/>
              <w:jc w:val="both"/>
              <w:textAlignment w:val="baseline"/>
              <w:rPr>
                <w:rFonts w:asciiTheme="minorHAnsi" w:hAnsiTheme="minorHAnsi" w:cstheme="minorHAnsi"/>
              </w:rPr>
            </w:pPr>
            <w:r w:rsidRPr="008B5DD8">
              <w:rPr>
                <w:rStyle w:val="eop"/>
                <w:rFonts w:asciiTheme="minorHAnsi" w:hAnsiTheme="minorHAnsi" w:cstheme="minorHAnsi"/>
              </w:rPr>
              <w:t> </w:t>
            </w:r>
          </w:p>
        </w:tc>
      </w:tr>
      <w:tr w:rsidR="007D2ACC" w:rsidRPr="00865C66" w14:paraId="01802921" w14:textId="77777777" w:rsidTr="312F6D5B">
        <w:trPr>
          <w:trHeight w:val="3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Mar>
              <w:top w:w="0" w:type="dxa"/>
              <w:left w:w="105" w:type="dxa"/>
              <w:bottom w:w="0" w:type="dxa"/>
              <w:right w:w="105" w:type="dxa"/>
            </w:tcMar>
            <w:hideMark/>
          </w:tcPr>
          <w:p w14:paraId="398D6C4A" w14:textId="77777777" w:rsidR="007D2ACC" w:rsidRPr="00865C66" w:rsidRDefault="00865C66" w:rsidP="00DC4F2D">
            <w:pPr>
              <w:spacing w:after="0" w:line="240" w:lineRule="auto"/>
              <w:jc w:val="center"/>
              <w:rPr>
                <w:rFonts w:eastAsia="Times New Roman" w:cs="Times New Roman"/>
                <w:sz w:val="24"/>
                <w:szCs w:val="24"/>
              </w:rPr>
            </w:pPr>
            <w:r w:rsidRPr="00865C66">
              <w:rPr>
                <w:rFonts w:eastAsia="Times New Roman" w:cs="Times New Roman"/>
                <w:b/>
                <w:bCs/>
                <w:color w:val="000000"/>
                <w:sz w:val="24"/>
                <w:szCs w:val="24"/>
              </w:rPr>
              <w:lastRenderedPageBreak/>
              <w:t>EDUCATION/CERTIFICATION &amp;</w:t>
            </w:r>
            <w:r w:rsidR="007D2ACC" w:rsidRPr="00865C66">
              <w:rPr>
                <w:rFonts w:eastAsia="Times New Roman" w:cs="Times New Roman"/>
                <w:b/>
                <w:bCs/>
                <w:color w:val="000000"/>
                <w:sz w:val="24"/>
                <w:szCs w:val="24"/>
              </w:rPr>
              <w:t xml:space="preserve"> RELATED WORK EXPERIENCE</w:t>
            </w:r>
          </w:p>
        </w:tc>
      </w:tr>
      <w:tr w:rsidR="007D2ACC" w:rsidRPr="00865C66" w14:paraId="6ACAA4FB" w14:textId="77777777" w:rsidTr="312F6D5B">
        <w:trPr>
          <w:trHeight w:val="77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hideMark/>
          </w:tcPr>
          <w:p w14:paraId="4DD3E7C0" w14:textId="77777777" w:rsidR="005579A3" w:rsidRDefault="005579A3" w:rsidP="00385B65">
            <w:pPr>
              <w:numPr>
                <w:ilvl w:val="0"/>
                <w:numId w:val="17"/>
              </w:numPr>
              <w:shd w:val="clear" w:color="auto" w:fill="FFFFFF"/>
              <w:spacing w:before="100" w:beforeAutospacing="1" w:after="100" w:afterAutospacing="1" w:line="240" w:lineRule="auto"/>
              <w:rPr>
                <w:rFonts w:eastAsia="Times New Roman" w:cstheme="minorHAnsi"/>
                <w:color w:val="000000"/>
                <w:sz w:val="24"/>
                <w:szCs w:val="24"/>
              </w:rPr>
            </w:pPr>
            <w:proofErr w:type="gramStart"/>
            <w:r>
              <w:rPr>
                <w:rFonts w:eastAsia="Times New Roman" w:cstheme="minorHAnsi"/>
                <w:color w:val="000000"/>
                <w:sz w:val="24"/>
                <w:szCs w:val="24"/>
              </w:rPr>
              <w:t>Associates Degree</w:t>
            </w:r>
            <w:proofErr w:type="gramEnd"/>
            <w:r>
              <w:rPr>
                <w:rFonts w:eastAsia="Times New Roman" w:cstheme="minorHAnsi"/>
                <w:color w:val="000000"/>
                <w:sz w:val="24"/>
                <w:szCs w:val="24"/>
              </w:rPr>
              <w:t xml:space="preserve"> in related field is preferred.</w:t>
            </w:r>
          </w:p>
          <w:p w14:paraId="2D4E1528" w14:textId="77777777" w:rsidR="00DC788C" w:rsidRPr="005579A3" w:rsidRDefault="005579A3" w:rsidP="005579A3">
            <w:pPr>
              <w:numPr>
                <w:ilvl w:val="0"/>
                <w:numId w:val="17"/>
              </w:numPr>
              <w:shd w:val="clear" w:color="auto" w:fill="FFFFFF"/>
              <w:spacing w:before="100" w:beforeAutospacing="1" w:after="100" w:afterAutospacing="1" w:line="240" w:lineRule="auto"/>
              <w:rPr>
                <w:rFonts w:ascii="Helvetica" w:eastAsia="Times New Roman" w:hAnsi="Helvetica" w:cs="Helvetica"/>
                <w:color w:val="000000"/>
                <w:sz w:val="21"/>
                <w:szCs w:val="21"/>
              </w:rPr>
            </w:pPr>
            <w:r>
              <w:rPr>
                <w:rFonts w:eastAsia="Times New Roman" w:cstheme="minorHAnsi"/>
                <w:color w:val="000000"/>
                <w:sz w:val="24"/>
                <w:szCs w:val="24"/>
              </w:rPr>
              <w:t>Proficient in use of Microsoft Office applications.</w:t>
            </w:r>
          </w:p>
          <w:p w14:paraId="724F6460" w14:textId="4A657D9C" w:rsidR="005579A3" w:rsidRPr="00F77DD7" w:rsidRDefault="005579A3" w:rsidP="005579A3">
            <w:pPr>
              <w:numPr>
                <w:ilvl w:val="0"/>
                <w:numId w:val="17"/>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105702">
              <w:rPr>
                <w:rFonts w:eastAsia="Times New Roman" w:cstheme="minorHAnsi"/>
                <w:color w:val="000000"/>
                <w:sz w:val="24"/>
                <w:szCs w:val="24"/>
              </w:rPr>
              <w:t>Minimum of three years of experience using skill sets described above required.</w:t>
            </w:r>
          </w:p>
        </w:tc>
      </w:tr>
      <w:tr w:rsidR="006D6F10" w:rsidRPr="00865C66" w14:paraId="4CA89AFE" w14:textId="77777777" w:rsidTr="312F6D5B">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7B281B34" w14:textId="77777777" w:rsidR="006D6F10" w:rsidRPr="00865C66" w:rsidRDefault="006D6F10" w:rsidP="00DC788C">
            <w:pPr>
              <w:spacing w:after="0" w:line="240" w:lineRule="auto"/>
              <w:jc w:val="center"/>
              <w:rPr>
                <w:rFonts w:cs="Times New Roman"/>
                <w:b/>
                <w:sz w:val="24"/>
                <w:szCs w:val="24"/>
              </w:rPr>
            </w:pPr>
            <w:r w:rsidRPr="00865C66">
              <w:rPr>
                <w:rFonts w:cs="Times New Roman"/>
                <w:b/>
                <w:sz w:val="24"/>
                <w:szCs w:val="24"/>
              </w:rPr>
              <w:t>SKILLS &amp; KNOWLEDGE</w:t>
            </w:r>
          </w:p>
        </w:tc>
      </w:tr>
      <w:tr w:rsidR="006D6F10" w:rsidRPr="00865C66" w14:paraId="3D0D9823" w14:textId="77777777" w:rsidTr="312F6D5B">
        <w:trPr>
          <w:trHeight w:val="12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tcPr>
          <w:p w14:paraId="421AF591" w14:textId="77777777" w:rsidR="005579A3" w:rsidRPr="008B5DD8" w:rsidRDefault="005579A3" w:rsidP="005579A3">
            <w:pPr>
              <w:pStyle w:val="paragraph"/>
              <w:numPr>
                <w:ilvl w:val="0"/>
                <w:numId w:val="41"/>
              </w:numPr>
              <w:spacing w:before="0" w:beforeAutospacing="0" w:after="0" w:afterAutospacing="0"/>
              <w:jc w:val="both"/>
              <w:textAlignment w:val="baseline"/>
              <w:rPr>
                <w:rFonts w:asciiTheme="minorHAnsi" w:hAnsiTheme="minorHAnsi" w:cstheme="minorHAnsi"/>
              </w:rPr>
            </w:pPr>
            <w:r w:rsidRPr="008B5DD8">
              <w:rPr>
                <w:rStyle w:val="normaltextrun"/>
                <w:rFonts w:asciiTheme="minorHAnsi" w:hAnsiTheme="minorHAnsi" w:cstheme="minorHAnsi"/>
              </w:rPr>
              <w:t>The ability to adhere to unexpected deadlines and short turn-around times.</w:t>
            </w:r>
            <w:r w:rsidRPr="008B5DD8">
              <w:rPr>
                <w:rStyle w:val="eop"/>
                <w:rFonts w:asciiTheme="minorHAnsi" w:hAnsiTheme="minorHAnsi" w:cstheme="minorHAnsi"/>
              </w:rPr>
              <w:t> </w:t>
            </w:r>
          </w:p>
          <w:p w14:paraId="1F4B96B7" w14:textId="77777777" w:rsidR="005579A3" w:rsidRPr="008B5DD8" w:rsidRDefault="005579A3" w:rsidP="005579A3">
            <w:pPr>
              <w:pStyle w:val="paragraph"/>
              <w:numPr>
                <w:ilvl w:val="0"/>
                <w:numId w:val="41"/>
              </w:numPr>
              <w:spacing w:before="0" w:beforeAutospacing="0" w:after="0" w:afterAutospacing="0"/>
              <w:jc w:val="both"/>
              <w:textAlignment w:val="baseline"/>
              <w:rPr>
                <w:rFonts w:asciiTheme="minorHAnsi" w:hAnsiTheme="minorHAnsi" w:cstheme="minorHAnsi"/>
              </w:rPr>
            </w:pPr>
            <w:r w:rsidRPr="008B5DD8">
              <w:rPr>
                <w:rStyle w:val="normaltextrun"/>
                <w:rFonts w:asciiTheme="minorHAnsi" w:hAnsiTheme="minorHAnsi" w:cstheme="minorHAnsi"/>
              </w:rPr>
              <w:t>The ability to plan and carry out assignments that require organizational and strategy development.</w:t>
            </w:r>
            <w:r w:rsidRPr="008B5DD8">
              <w:rPr>
                <w:rStyle w:val="eop"/>
                <w:rFonts w:asciiTheme="minorHAnsi" w:hAnsiTheme="minorHAnsi" w:cstheme="minorHAnsi"/>
              </w:rPr>
              <w:t> </w:t>
            </w:r>
          </w:p>
          <w:p w14:paraId="31E1B88F" w14:textId="77777777" w:rsidR="005579A3" w:rsidRPr="008B5DD8" w:rsidRDefault="005579A3" w:rsidP="005579A3">
            <w:pPr>
              <w:pStyle w:val="paragraph"/>
              <w:numPr>
                <w:ilvl w:val="0"/>
                <w:numId w:val="41"/>
              </w:numPr>
              <w:spacing w:before="0" w:beforeAutospacing="0" w:after="0" w:afterAutospacing="0"/>
              <w:jc w:val="both"/>
              <w:textAlignment w:val="baseline"/>
              <w:rPr>
                <w:rFonts w:asciiTheme="minorHAnsi" w:hAnsiTheme="minorHAnsi" w:cstheme="minorHAnsi"/>
              </w:rPr>
            </w:pPr>
            <w:r w:rsidRPr="008B5DD8">
              <w:rPr>
                <w:rStyle w:val="normaltextrun"/>
                <w:rFonts w:asciiTheme="minorHAnsi" w:hAnsiTheme="minorHAnsi" w:cstheme="minorHAnsi"/>
              </w:rPr>
              <w:t>The ability to interpret policies and procedures to reach effective solutions to situations.</w:t>
            </w:r>
            <w:r w:rsidRPr="008B5DD8">
              <w:rPr>
                <w:rStyle w:val="eop"/>
                <w:rFonts w:asciiTheme="minorHAnsi" w:hAnsiTheme="minorHAnsi" w:cstheme="minorHAnsi"/>
              </w:rPr>
              <w:t> </w:t>
            </w:r>
          </w:p>
          <w:p w14:paraId="3B7203C4" w14:textId="77777777" w:rsidR="005579A3" w:rsidRPr="008B5DD8" w:rsidRDefault="005579A3" w:rsidP="005579A3">
            <w:pPr>
              <w:pStyle w:val="paragraph"/>
              <w:numPr>
                <w:ilvl w:val="0"/>
                <w:numId w:val="41"/>
              </w:numPr>
              <w:spacing w:before="0" w:beforeAutospacing="0" w:after="0" w:afterAutospacing="0"/>
              <w:jc w:val="both"/>
              <w:textAlignment w:val="baseline"/>
              <w:rPr>
                <w:rFonts w:asciiTheme="minorHAnsi" w:hAnsiTheme="minorHAnsi" w:cstheme="minorHAnsi"/>
              </w:rPr>
            </w:pPr>
            <w:r w:rsidRPr="008B5DD8">
              <w:rPr>
                <w:rStyle w:val="normaltextrun"/>
                <w:rFonts w:asciiTheme="minorHAnsi" w:hAnsiTheme="minorHAnsi" w:cstheme="minorHAnsi"/>
              </w:rPr>
              <w:t>The ability to work independently and efficiently.</w:t>
            </w:r>
            <w:r w:rsidRPr="008B5DD8">
              <w:rPr>
                <w:rStyle w:val="eop"/>
                <w:rFonts w:asciiTheme="minorHAnsi" w:hAnsiTheme="minorHAnsi" w:cstheme="minorHAnsi"/>
              </w:rPr>
              <w:t> </w:t>
            </w:r>
          </w:p>
          <w:p w14:paraId="20074A6D" w14:textId="77777777" w:rsidR="005579A3" w:rsidRPr="008B5DD8" w:rsidRDefault="005579A3" w:rsidP="005579A3">
            <w:pPr>
              <w:pStyle w:val="paragraph"/>
              <w:numPr>
                <w:ilvl w:val="0"/>
                <w:numId w:val="41"/>
              </w:numPr>
              <w:spacing w:before="0" w:beforeAutospacing="0" w:after="0" w:afterAutospacing="0"/>
              <w:jc w:val="both"/>
              <w:textAlignment w:val="baseline"/>
              <w:rPr>
                <w:rFonts w:asciiTheme="minorHAnsi" w:hAnsiTheme="minorHAnsi" w:cstheme="minorHAnsi"/>
              </w:rPr>
            </w:pPr>
            <w:r w:rsidRPr="008B5DD8">
              <w:rPr>
                <w:rStyle w:val="normaltextrun"/>
                <w:rFonts w:asciiTheme="minorHAnsi" w:hAnsiTheme="minorHAnsi" w:cstheme="minorHAnsi"/>
              </w:rPr>
              <w:t>The ability to be available for occasional day/overnight travel.</w:t>
            </w:r>
            <w:r w:rsidRPr="008B5DD8">
              <w:rPr>
                <w:rStyle w:val="eop"/>
                <w:rFonts w:asciiTheme="minorHAnsi" w:hAnsiTheme="minorHAnsi" w:cstheme="minorHAnsi"/>
              </w:rPr>
              <w:t> </w:t>
            </w:r>
          </w:p>
          <w:p w14:paraId="52BEF15E" w14:textId="77777777" w:rsidR="005579A3" w:rsidRPr="008B5DD8" w:rsidRDefault="005579A3" w:rsidP="005579A3">
            <w:pPr>
              <w:pStyle w:val="paragraph"/>
              <w:numPr>
                <w:ilvl w:val="0"/>
                <w:numId w:val="41"/>
              </w:numPr>
              <w:spacing w:before="0" w:beforeAutospacing="0" w:after="0" w:afterAutospacing="0"/>
              <w:jc w:val="both"/>
              <w:textAlignment w:val="baseline"/>
              <w:rPr>
                <w:rFonts w:asciiTheme="minorHAnsi" w:hAnsiTheme="minorHAnsi" w:cstheme="minorHAnsi"/>
              </w:rPr>
            </w:pPr>
            <w:r w:rsidRPr="008B5DD8">
              <w:rPr>
                <w:rStyle w:val="normaltextrun"/>
                <w:rFonts w:asciiTheme="minorHAnsi" w:hAnsiTheme="minorHAnsi" w:cstheme="minorHAnsi"/>
              </w:rPr>
              <w:t xml:space="preserve">The ability to </w:t>
            </w:r>
            <w:proofErr w:type="gramStart"/>
            <w:r w:rsidRPr="008B5DD8">
              <w:rPr>
                <w:rStyle w:val="normaltextrun"/>
                <w:rFonts w:asciiTheme="minorHAnsi" w:hAnsiTheme="minorHAnsi" w:cstheme="minorHAnsi"/>
              </w:rPr>
              <w:t>lift up</w:t>
            </w:r>
            <w:proofErr w:type="gramEnd"/>
            <w:r w:rsidRPr="008B5DD8">
              <w:rPr>
                <w:rStyle w:val="normaltextrun"/>
                <w:rFonts w:asciiTheme="minorHAnsi" w:hAnsiTheme="minorHAnsi" w:cstheme="minorHAnsi"/>
              </w:rPr>
              <w:t xml:space="preserve"> to 50 pounds occasionally.</w:t>
            </w:r>
            <w:r w:rsidRPr="008B5DD8">
              <w:rPr>
                <w:rStyle w:val="eop"/>
                <w:rFonts w:asciiTheme="minorHAnsi" w:hAnsiTheme="minorHAnsi" w:cstheme="minorHAnsi"/>
              </w:rPr>
              <w:t> </w:t>
            </w:r>
          </w:p>
          <w:p w14:paraId="15537073" w14:textId="044CD51F" w:rsidR="00774D19" w:rsidRPr="00F77DD7" w:rsidRDefault="00774D19" w:rsidP="005579A3">
            <w:pPr>
              <w:pStyle w:val="ListParagraph"/>
              <w:spacing w:after="0" w:line="240" w:lineRule="auto"/>
              <w:rPr>
                <w:rFonts w:cs="Times New Roman"/>
                <w:sz w:val="24"/>
                <w:szCs w:val="24"/>
              </w:rPr>
            </w:pPr>
          </w:p>
        </w:tc>
      </w:tr>
      <w:tr w:rsidR="00457988" w:rsidRPr="00865C66" w14:paraId="0030847C" w14:textId="77777777" w:rsidTr="312F6D5B">
        <w:trPr>
          <w:trHeight w:val="462"/>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4D924A12" w14:textId="7D08B9F9" w:rsidR="00457988" w:rsidRPr="00457988" w:rsidRDefault="003A749D" w:rsidP="00457988">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Benefits Overview </w:t>
            </w:r>
          </w:p>
        </w:tc>
      </w:tr>
      <w:tr w:rsidR="00457988" w:rsidRPr="00865C66" w14:paraId="0FDBD9C9" w14:textId="77777777" w:rsidTr="312F6D5B">
        <w:trPr>
          <w:trHeight w:val="12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tcPr>
          <w:p w14:paraId="6CE2DDF6" w14:textId="77777777" w:rsidR="003A749D" w:rsidRDefault="003A749D" w:rsidP="00291B23">
            <w:pPr>
              <w:pStyle w:val="ListParagraph"/>
              <w:numPr>
                <w:ilvl w:val="0"/>
                <w:numId w:val="19"/>
              </w:numPr>
              <w:spacing w:after="0" w:line="240" w:lineRule="auto"/>
              <w:rPr>
                <w:rFonts w:cs="Times New Roman"/>
                <w:sz w:val="24"/>
                <w:szCs w:val="24"/>
              </w:rPr>
            </w:pPr>
            <w:r>
              <w:rPr>
                <w:rFonts w:cs="Times New Roman"/>
                <w:sz w:val="24"/>
                <w:szCs w:val="24"/>
              </w:rPr>
              <w:t>401 (k)</w:t>
            </w:r>
          </w:p>
          <w:p w14:paraId="23A3F167" w14:textId="77777777" w:rsidR="00457988" w:rsidRDefault="003A749D" w:rsidP="00291B23">
            <w:pPr>
              <w:pStyle w:val="ListParagraph"/>
              <w:numPr>
                <w:ilvl w:val="0"/>
                <w:numId w:val="19"/>
              </w:numPr>
              <w:spacing w:after="0" w:line="240" w:lineRule="auto"/>
              <w:rPr>
                <w:rFonts w:cs="Times New Roman"/>
                <w:sz w:val="24"/>
                <w:szCs w:val="24"/>
              </w:rPr>
            </w:pPr>
            <w:r>
              <w:rPr>
                <w:rFonts w:cs="Times New Roman"/>
                <w:sz w:val="24"/>
                <w:szCs w:val="24"/>
              </w:rPr>
              <w:t>Health, dental, vision insurances</w:t>
            </w:r>
            <w:r w:rsidR="00291B23">
              <w:rPr>
                <w:rFonts w:cs="Times New Roman"/>
                <w:sz w:val="24"/>
                <w:szCs w:val="24"/>
              </w:rPr>
              <w:t xml:space="preserve"> </w:t>
            </w:r>
          </w:p>
          <w:p w14:paraId="7B0906FF" w14:textId="77777777" w:rsidR="003A749D" w:rsidRDefault="003A749D" w:rsidP="00291B23">
            <w:pPr>
              <w:pStyle w:val="ListParagraph"/>
              <w:numPr>
                <w:ilvl w:val="0"/>
                <w:numId w:val="19"/>
              </w:numPr>
              <w:spacing w:after="0" w:line="240" w:lineRule="auto"/>
              <w:rPr>
                <w:rFonts w:cs="Times New Roman"/>
                <w:sz w:val="24"/>
                <w:szCs w:val="24"/>
              </w:rPr>
            </w:pPr>
            <w:r>
              <w:rPr>
                <w:rFonts w:cs="Times New Roman"/>
                <w:sz w:val="24"/>
                <w:szCs w:val="24"/>
              </w:rPr>
              <w:t>Paid Time Off</w:t>
            </w:r>
          </w:p>
          <w:p w14:paraId="60574AC2" w14:textId="4C0DA5A8" w:rsidR="003A749D" w:rsidRPr="00291B23" w:rsidRDefault="003A749D" w:rsidP="00291B23">
            <w:pPr>
              <w:pStyle w:val="ListParagraph"/>
              <w:numPr>
                <w:ilvl w:val="0"/>
                <w:numId w:val="19"/>
              </w:numPr>
              <w:spacing w:after="0" w:line="240" w:lineRule="auto"/>
              <w:rPr>
                <w:rFonts w:cs="Times New Roman"/>
                <w:sz w:val="24"/>
                <w:szCs w:val="24"/>
              </w:rPr>
            </w:pPr>
            <w:r>
              <w:rPr>
                <w:rFonts w:cs="Times New Roman"/>
                <w:sz w:val="24"/>
                <w:szCs w:val="24"/>
              </w:rPr>
              <w:t>Ability to (as appropriate) work remotely</w:t>
            </w:r>
          </w:p>
        </w:tc>
      </w:tr>
    </w:tbl>
    <w:p w14:paraId="2514B400" w14:textId="77777777" w:rsidR="00B87C05" w:rsidRDefault="00B87C05" w:rsidP="00CC1564">
      <w:pPr>
        <w:spacing w:after="0" w:line="240" w:lineRule="auto"/>
        <w:jc w:val="center"/>
        <w:rPr>
          <w:rFonts w:eastAsia="Times New Roman" w:cs="Times New Roman"/>
          <w:b/>
          <w:i/>
          <w:iCs/>
          <w:color w:val="000000"/>
        </w:rPr>
      </w:pPr>
    </w:p>
    <w:p w14:paraId="64D69B34" w14:textId="77777777" w:rsidR="00FD48C2" w:rsidRDefault="00FD48C2" w:rsidP="00CC1564">
      <w:pPr>
        <w:spacing w:after="0" w:line="240" w:lineRule="auto"/>
        <w:jc w:val="center"/>
        <w:rPr>
          <w:rFonts w:eastAsia="Times New Roman" w:cs="Times New Roman"/>
          <w:b/>
          <w:i/>
          <w:iCs/>
          <w:color w:val="000000"/>
        </w:rPr>
      </w:pPr>
    </w:p>
    <w:p w14:paraId="493BE190" w14:textId="77777777" w:rsidR="00FD48C2" w:rsidRDefault="00FD48C2" w:rsidP="00CC1564">
      <w:pPr>
        <w:spacing w:after="0" w:line="240" w:lineRule="auto"/>
        <w:jc w:val="center"/>
        <w:rPr>
          <w:rFonts w:eastAsia="Times New Roman" w:cs="Times New Roman"/>
          <w:b/>
          <w:i/>
          <w:iCs/>
          <w:color w:val="000000"/>
        </w:rPr>
      </w:pPr>
    </w:p>
    <w:p w14:paraId="28ACF5F6" w14:textId="77777777" w:rsidR="00FD48C2" w:rsidRDefault="00FD48C2" w:rsidP="00CC1564">
      <w:pPr>
        <w:spacing w:after="0" w:line="240" w:lineRule="auto"/>
        <w:jc w:val="center"/>
        <w:rPr>
          <w:rFonts w:eastAsia="Times New Roman" w:cs="Times New Roman"/>
          <w:b/>
          <w:i/>
          <w:iCs/>
          <w:color w:val="000000"/>
        </w:rPr>
      </w:pPr>
    </w:p>
    <w:p w14:paraId="50EDFD10" w14:textId="77777777" w:rsidR="00FD48C2" w:rsidRDefault="00FD48C2" w:rsidP="00105702">
      <w:pPr>
        <w:spacing w:after="0" w:line="240" w:lineRule="auto"/>
        <w:rPr>
          <w:rFonts w:eastAsia="Times New Roman" w:cs="Times New Roman"/>
          <w:b/>
          <w:i/>
          <w:iCs/>
          <w:color w:val="000000"/>
        </w:rPr>
      </w:pPr>
    </w:p>
    <w:p w14:paraId="7E6787E9" w14:textId="1DDD6164" w:rsidR="00CC1564" w:rsidRPr="00457988" w:rsidRDefault="00CC1564" w:rsidP="00CC1564">
      <w:pPr>
        <w:spacing w:after="0" w:line="240" w:lineRule="auto"/>
        <w:jc w:val="center"/>
        <w:rPr>
          <w:rFonts w:eastAsia="Times New Roman" w:cs="Times New Roman"/>
          <w:b/>
        </w:rPr>
      </w:pPr>
      <w:r w:rsidRPr="00457988">
        <w:rPr>
          <w:rFonts w:eastAsia="Times New Roman" w:cs="Times New Roman"/>
          <w:b/>
          <w:i/>
          <w:iCs/>
          <w:color w:val="000000"/>
        </w:rPr>
        <w:t xml:space="preserve">Statement of Commitment to </w:t>
      </w:r>
      <w:r w:rsidR="00B87C05">
        <w:rPr>
          <w:rFonts w:eastAsia="Times New Roman" w:cs="Times New Roman"/>
          <w:b/>
          <w:i/>
          <w:iCs/>
          <w:color w:val="000000"/>
        </w:rPr>
        <w:t>Culture</w:t>
      </w:r>
    </w:p>
    <w:p w14:paraId="64D5E536" w14:textId="706C2825" w:rsidR="00CC1564" w:rsidRPr="00457988" w:rsidRDefault="003A749D" w:rsidP="00CC1564">
      <w:pPr>
        <w:spacing w:after="0" w:line="240" w:lineRule="auto"/>
        <w:rPr>
          <w:rFonts w:eastAsia="Times New Roman" w:cs="Times New Roman"/>
          <w:color w:val="000000"/>
        </w:rPr>
      </w:pPr>
      <w:r>
        <w:rPr>
          <w:rFonts w:eastAsia="Times New Roman" w:cs="Times New Roman"/>
          <w:color w:val="000000"/>
        </w:rPr>
        <w:t>Lancaster County Workforce Development Board</w:t>
      </w:r>
      <w:r w:rsidR="00CC1564" w:rsidRPr="00457988">
        <w:rPr>
          <w:rFonts w:eastAsia="Times New Roman" w:cs="Times New Roman"/>
          <w:color w:val="000000"/>
        </w:rPr>
        <w:t xml:space="preserve"> is committed to </w:t>
      </w:r>
      <w:proofErr w:type="gramStart"/>
      <w:r w:rsidR="00CC1564" w:rsidRPr="00457988">
        <w:rPr>
          <w:rFonts w:eastAsia="Times New Roman" w:cs="Times New Roman"/>
          <w:color w:val="000000"/>
        </w:rPr>
        <w:t>provide</w:t>
      </w:r>
      <w:proofErr w:type="gramEnd"/>
      <w:r w:rsidR="00CC1564" w:rsidRPr="00457988">
        <w:rPr>
          <w:rFonts w:eastAsia="Times New Roman" w:cs="Times New Roman"/>
          <w:color w:val="000000"/>
        </w:rPr>
        <w:t xml:space="preserve"> and maintain a culture of accountability </w:t>
      </w:r>
      <w:r w:rsidR="00B87C05">
        <w:rPr>
          <w:rFonts w:eastAsia="Times New Roman" w:cs="Times New Roman"/>
          <w:color w:val="000000"/>
        </w:rPr>
        <w:t xml:space="preserve">in all areas of work performed by </w:t>
      </w:r>
      <w:r w:rsidR="00CC1564" w:rsidRPr="00457988">
        <w:rPr>
          <w:rFonts w:eastAsia="Times New Roman" w:cs="Times New Roman"/>
          <w:color w:val="000000"/>
        </w:rPr>
        <w:t>each employee.</w:t>
      </w:r>
    </w:p>
    <w:p w14:paraId="7CC742AC" w14:textId="77777777" w:rsidR="00CC1564" w:rsidRPr="00457988" w:rsidRDefault="00CC1564" w:rsidP="00CC1564">
      <w:pPr>
        <w:spacing w:after="0" w:line="240" w:lineRule="auto"/>
        <w:rPr>
          <w:rFonts w:eastAsia="Times New Roman" w:cs="Times New Roman"/>
        </w:rPr>
      </w:pPr>
    </w:p>
    <w:p w14:paraId="0355BC92" w14:textId="77777777" w:rsidR="00CC1564" w:rsidRPr="00457988" w:rsidRDefault="00CC1564" w:rsidP="00CC1564">
      <w:pPr>
        <w:spacing w:after="0" w:line="240" w:lineRule="auto"/>
        <w:jc w:val="center"/>
        <w:rPr>
          <w:rFonts w:eastAsia="Times New Roman" w:cs="Times New Roman"/>
          <w:b/>
        </w:rPr>
      </w:pPr>
      <w:r w:rsidRPr="00457988">
        <w:rPr>
          <w:rFonts w:eastAsia="Times New Roman" w:cs="Times New Roman"/>
          <w:b/>
          <w:i/>
          <w:iCs/>
          <w:color w:val="000000"/>
        </w:rPr>
        <w:t>Definition of Accountability</w:t>
      </w:r>
    </w:p>
    <w:p w14:paraId="0B2FD8BA" w14:textId="77777777" w:rsidR="00CC1564" w:rsidRPr="00457988" w:rsidRDefault="00CC1564" w:rsidP="00CC1564">
      <w:pPr>
        <w:spacing w:after="0" w:line="240" w:lineRule="auto"/>
        <w:outlineLvl w:val="2"/>
        <w:rPr>
          <w:rFonts w:eastAsia="Times New Roman" w:cs="Times New Roman"/>
          <w:color w:val="000000"/>
        </w:rPr>
      </w:pPr>
      <w:r w:rsidRPr="00457988">
        <w:rPr>
          <w:rFonts w:eastAsia="Times New Roman" w:cs="Times New Roman"/>
          <w:color w:val="000000"/>
        </w:rPr>
        <w:t xml:space="preserve">Accountability is the expectation to carry forward a responsibility to a successful conclusion. With accountability comes the authority to decide, direct and take necessary action to ensure success, and the obligation to report, explain and be answerable </w:t>
      </w:r>
      <w:proofErr w:type="gramStart"/>
      <w:r w:rsidRPr="00457988">
        <w:rPr>
          <w:rFonts w:eastAsia="Times New Roman" w:cs="Times New Roman"/>
          <w:color w:val="000000"/>
        </w:rPr>
        <w:t>for</w:t>
      </w:r>
      <w:proofErr w:type="gramEnd"/>
      <w:r w:rsidRPr="00457988">
        <w:rPr>
          <w:rFonts w:eastAsia="Times New Roman" w:cs="Times New Roman"/>
          <w:color w:val="000000"/>
        </w:rPr>
        <w:t xml:space="preserve"> the results and/or consequences.</w:t>
      </w:r>
    </w:p>
    <w:p w14:paraId="459A0713" w14:textId="77777777" w:rsidR="00CC1564" w:rsidRPr="00457988" w:rsidRDefault="00CC1564" w:rsidP="00CC1564">
      <w:pPr>
        <w:spacing w:after="0" w:line="240" w:lineRule="auto"/>
        <w:outlineLvl w:val="2"/>
        <w:rPr>
          <w:rFonts w:eastAsia="Times New Roman" w:cs="Times New Roman"/>
          <w:color w:val="000000"/>
        </w:rPr>
      </w:pPr>
    </w:p>
    <w:p w14:paraId="410E43E3" w14:textId="77777777" w:rsidR="00CC1564" w:rsidRPr="00457988" w:rsidRDefault="00CC1564" w:rsidP="00CC1564">
      <w:pPr>
        <w:spacing w:after="0" w:line="240" w:lineRule="auto"/>
        <w:outlineLvl w:val="2"/>
        <w:rPr>
          <w:rFonts w:eastAsia="Times New Roman" w:cs="Times New Roman"/>
          <w:color w:val="000000"/>
        </w:rPr>
      </w:pPr>
    </w:p>
    <w:p w14:paraId="5B4F2917" w14:textId="77777777" w:rsidR="00DC4F2D" w:rsidRPr="00457988" w:rsidRDefault="00DC4F2D" w:rsidP="00CC1564">
      <w:pPr>
        <w:spacing w:after="0" w:line="240" w:lineRule="auto"/>
        <w:outlineLvl w:val="2"/>
        <w:rPr>
          <w:rFonts w:eastAsia="Times New Roman" w:cs="Times New Roman"/>
          <w:color w:val="000000"/>
        </w:rPr>
      </w:pPr>
    </w:p>
    <w:p w14:paraId="06E83817" w14:textId="77777777" w:rsidR="00CC1564" w:rsidRPr="00457988" w:rsidRDefault="00CC1564" w:rsidP="00CC1564">
      <w:pPr>
        <w:spacing w:after="0" w:line="240" w:lineRule="auto"/>
        <w:outlineLvl w:val="2"/>
        <w:rPr>
          <w:rFonts w:eastAsia="Times New Roman" w:cs="Times New Roman"/>
          <w:color w:val="000000"/>
        </w:rPr>
      </w:pPr>
      <w:r w:rsidRPr="00457988">
        <w:rPr>
          <w:rFonts w:eastAsia="Times New Roman" w:cs="Times New Roman"/>
          <w:color w:val="000000"/>
        </w:rPr>
        <w:t>________________________________________</w:t>
      </w:r>
      <w:r w:rsidRPr="00457988">
        <w:rPr>
          <w:rFonts w:eastAsia="Times New Roman" w:cs="Times New Roman"/>
          <w:color w:val="000000"/>
        </w:rPr>
        <w:tab/>
      </w:r>
      <w:r w:rsidRPr="00457988">
        <w:rPr>
          <w:rFonts w:eastAsia="Times New Roman" w:cs="Times New Roman"/>
          <w:color w:val="000000"/>
        </w:rPr>
        <w:tab/>
        <w:t>______________________________</w:t>
      </w:r>
    </w:p>
    <w:p w14:paraId="15BC90F1" w14:textId="77777777" w:rsidR="00CC1564" w:rsidRPr="00457988" w:rsidRDefault="00CC1564" w:rsidP="00CC1564">
      <w:pPr>
        <w:spacing w:after="0" w:line="240" w:lineRule="auto"/>
        <w:outlineLvl w:val="2"/>
        <w:rPr>
          <w:rFonts w:eastAsia="Times New Roman" w:cs="Times New Roman"/>
          <w:color w:val="000000"/>
        </w:rPr>
      </w:pPr>
      <w:r w:rsidRPr="00457988">
        <w:rPr>
          <w:rFonts w:eastAsia="Times New Roman" w:cs="Times New Roman"/>
          <w:color w:val="000000"/>
        </w:rPr>
        <w:t>Employee Name (</w:t>
      </w:r>
      <w:r w:rsidR="00DC4F2D" w:rsidRPr="00457988">
        <w:rPr>
          <w:rFonts w:eastAsia="Times New Roman" w:cs="Times New Roman"/>
          <w:color w:val="000000"/>
        </w:rPr>
        <w:t>please print</w:t>
      </w:r>
      <w:r w:rsidRPr="00457988">
        <w:rPr>
          <w:rFonts w:eastAsia="Times New Roman" w:cs="Times New Roman"/>
          <w:color w:val="000000"/>
        </w:rPr>
        <w:t>)</w:t>
      </w:r>
      <w:r w:rsidRPr="00457988">
        <w:rPr>
          <w:rFonts w:eastAsia="Times New Roman" w:cs="Times New Roman"/>
          <w:color w:val="000000"/>
        </w:rPr>
        <w:tab/>
      </w:r>
      <w:r w:rsidRPr="00457988">
        <w:rPr>
          <w:rFonts w:eastAsia="Times New Roman" w:cs="Times New Roman"/>
          <w:color w:val="000000"/>
        </w:rPr>
        <w:tab/>
      </w:r>
      <w:r w:rsidRPr="00457988">
        <w:rPr>
          <w:rFonts w:eastAsia="Times New Roman" w:cs="Times New Roman"/>
          <w:color w:val="000000"/>
        </w:rPr>
        <w:tab/>
      </w:r>
      <w:r w:rsidRPr="00457988">
        <w:rPr>
          <w:rFonts w:eastAsia="Times New Roman" w:cs="Times New Roman"/>
          <w:color w:val="000000"/>
        </w:rPr>
        <w:tab/>
      </w:r>
      <w:r w:rsidR="00457988">
        <w:rPr>
          <w:rFonts w:eastAsia="Times New Roman" w:cs="Times New Roman"/>
          <w:color w:val="000000"/>
        </w:rPr>
        <w:tab/>
      </w:r>
      <w:r w:rsidRPr="00457988">
        <w:rPr>
          <w:rFonts w:eastAsia="Times New Roman" w:cs="Times New Roman"/>
          <w:color w:val="000000"/>
        </w:rPr>
        <w:t>Date</w:t>
      </w:r>
    </w:p>
    <w:p w14:paraId="7E112512" w14:textId="77777777" w:rsidR="00CC1564" w:rsidRPr="00457988" w:rsidRDefault="00CC1564" w:rsidP="00CC1564">
      <w:pPr>
        <w:spacing w:after="0" w:line="240" w:lineRule="auto"/>
        <w:outlineLvl w:val="2"/>
        <w:rPr>
          <w:rFonts w:eastAsia="Times New Roman" w:cs="Times New Roman"/>
          <w:color w:val="000000"/>
        </w:rPr>
      </w:pPr>
    </w:p>
    <w:p w14:paraId="72C8143A" w14:textId="77777777" w:rsidR="00CC1564" w:rsidRPr="00457988" w:rsidRDefault="00CC1564" w:rsidP="00CC1564">
      <w:pPr>
        <w:spacing w:after="0" w:line="240" w:lineRule="auto"/>
        <w:outlineLvl w:val="2"/>
        <w:rPr>
          <w:rFonts w:eastAsia="Times New Roman" w:cs="Times New Roman"/>
          <w:color w:val="000000"/>
        </w:rPr>
      </w:pPr>
    </w:p>
    <w:p w14:paraId="00BCFC78" w14:textId="77777777" w:rsidR="00CC1564" w:rsidRPr="00457988" w:rsidRDefault="00CC1564" w:rsidP="00CC1564">
      <w:pPr>
        <w:spacing w:after="0" w:line="240" w:lineRule="auto"/>
        <w:outlineLvl w:val="2"/>
        <w:rPr>
          <w:rFonts w:eastAsia="Times New Roman" w:cs="Times New Roman"/>
          <w:i/>
          <w:iCs/>
          <w:color w:val="000000"/>
        </w:rPr>
      </w:pPr>
      <w:r w:rsidRPr="00457988">
        <w:rPr>
          <w:rFonts w:eastAsia="Times New Roman" w:cs="Times New Roman"/>
          <w:color w:val="000000"/>
        </w:rPr>
        <w:t>________________________________________</w:t>
      </w:r>
    </w:p>
    <w:p w14:paraId="6D2E43C2" w14:textId="77777777" w:rsidR="00CC1564" w:rsidRPr="00457988" w:rsidRDefault="00CC1564" w:rsidP="007D2ACC">
      <w:pPr>
        <w:spacing w:after="0" w:line="240" w:lineRule="auto"/>
        <w:outlineLvl w:val="2"/>
        <w:rPr>
          <w:rFonts w:eastAsia="Times New Roman" w:cs="Times New Roman"/>
          <w:iCs/>
          <w:color w:val="000000"/>
        </w:rPr>
      </w:pPr>
      <w:r w:rsidRPr="00457988">
        <w:rPr>
          <w:rFonts w:eastAsia="Times New Roman" w:cs="Times New Roman"/>
          <w:iCs/>
          <w:color w:val="000000"/>
        </w:rPr>
        <w:t>Employee Signature</w:t>
      </w:r>
    </w:p>
    <w:p w14:paraId="22EA6436" w14:textId="77777777" w:rsidR="00CC1564" w:rsidRPr="00457988" w:rsidRDefault="00CC1564" w:rsidP="007D2ACC">
      <w:pPr>
        <w:spacing w:after="0" w:line="240" w:lineRule="auto"/>
        <w:outlineLvl w:val="2"/>
        <w:rPr>
          <w:rFonts w:eastAsia="Times New Roman" w:cs="Times New Roman"/>
          <w:iCs/>
          <w:color w:val="000000"/>
        </w:rPr>
      </w:pPr>
    </w:p>
    <w:p w14:paraId="15133EDE" w14:textId="77777777" w:rsidR="00CC1564" w:rsidRPr="00457988" w:rsidRDefault="00CC1564" w:rsidP="007D2ACC">
      <w:pPr>
        <w:spacing w:after="0" w:line="240" w:lineRule="auto"/>
        <w:outlineLvl w:val="2"/>
        <w:rPr>
          <w:rFonts w:eastAsia="Times New Roman" w:cs="Times New Roman"/>
          <w:iCs/>
          <w:color w:val="000000"/>
        </w:rPr>
      </w:pPr>
    </w:p>
    <w:p w14:paraId="1E5F768F" w14:textId="77777777" w:rsidR="00CC1564" w:rsidRPr="00457988" w:rsidRDefault="00CC1564" w:rsidP="007D2ACC">
      <w:pPr>
        <w:spacing w:after="0" w:line="240" w:lineRule="auto"/>
        <w:outlineLvl w:val="2"/>
        <w:rPr>
          <w:rFonts w:eastAsia="Times New Roman" w:cs="Times New Roman"/>
          <w:iCs/>
          <w:color w:val="000000"/>
        </w:rPr>
      </w:pPr>
      <w:r w:rsidRPr="00457988">
        <w:rPr>
          <w:rFonts w:eastAsia="Times New Roman" w:cs="Times New Roman"/>
          <w:iCs/>
          <w:color w:val="000000"/>
        </w:rPr>
        <w:t>_________________________________________</w:t>
      </w:r>
      <w:r w:rsidRPr="00457988">
        <w:rPr>
          <w:rFonts w:eastAsia="Times New Roman" w:cs="Times New Roman"/>
          <w:iCs/>
          <w:color w:val="000000"/>
        </w:rPr>
        <w:tab/>
      </w:r>
      <w:r w:rsidRPr="00457988">
        <w:rPr>
          <w:rFonts w:eastAsia="Times New Roman" w:cs="Times New Roman"/>
          <w:iCs/>
          <w:color w:val="000000"/>
        </w:rPr>
        <w:tab/>
        <w:t>______________________________</w:t>
      </w:r>
    </w:p>
    <w:p w14:paraId="4F54105C" w14:textId="1EEB79F6" w:rsidR="00CC1564" w:rsidRPr="00457988" w:rsidRDefault="00CC1564" w:rsidP="007D2ACC">
      <w:pPr>
        <w:spacing w:after="0" w:line="240" w:lineRule="auto"/>
        <w:outlineLvl w:val="2"/>
        <w:rPr>
          <w:rFonts w:eastAsia="Times New Roman" w:cs="Times New Roman"/>
          <w:iCs/>
          <w:color w:val="000000"/>
        </w:rPr>
      </w:pPr>
      <w:r w:rsidRPr="00457988">
        <w:rPr>
          <w:rFonts w:eastAsia="Times New Roman" w:cs="Times New Roman"/>
          <w:iCs/>
          <w:color w:val="000000"/>
        </w:rPr>
        <w:t>Supervisor Signature</w:t>
      </w:r>
      <w:r w:rsidRPr="00457988">
        <w:rPr>
          <w:rFonts w:eastAsia="Times New Roman" w:cs="Times New Roman"/>
          <w:iCs/>
          <w:color w:val="000000"/>
        </w:rPr>
        <w:tab/>
      </w:r>
      <w:r w:rsidR="003A749D">
        <w:rPr>
          <w:rFonts w:eastAsia="Times New Roman" w:cs="Times New Roman"/>
          <w:iCs/>
          <w:color w:val="000000"/>
        </w:rPr>
        <w:tab/>
      </w:r>
      <w:r w:rsidR="003A749D">
        <w:rPr>
          <w:rFonts w:eastAsia="Times New Roman" w:cs="Times New Roman"/>
          <w:iCs/>
          <w:color w:val="000000"/>
        </w:rPr>
        <w:tab/>
      </w:r>
      <w:r w:rsidR="003A749D">
        <w:rPr>
          <w:rFonts w:eastAsia="Times New Roman" w:cs="Times New Roman"/>
          <w:iCs/>
          <w:color w:val="000000"/>
        </w:rPr>
        <w:tab/>
      </w:r>
      <w:r w:rsidR="003A749D">
        <w:rPr>
          <w:rFonts w:eastAsia="Times New Roman" w:cs="Times New Roman"/>
          <w:iCs/>
          <w:color w:val="000000"/>
        </w:rPr>
        <w:tab/>
      </w:r>
      <w:r w:rsidRPr="00457988">
        <w:rPr>
          <w:rFonts w:eastAsia="Times New Roman" w:cs="Times New Roman"/>
          <w:iCs/>
          <w:color w:val="000000"/>
        </w:rPr>
        <w:tab/>
        <w:t>Date</w:t>
      </w:r>
    </w:p>
    <w:p w14:paraId="67046D0A" w14:textId="77777777" w:rsidR="00DC4F2D" w:rsidRPr="00457988" w:rsidRDefault="00DC4F2D" w:rsidP="007D2ACC">
      <w:pPr>
        <w:spacing w:after="0" w:line="240" w:lineRule="auto"/>
        <w:outlineLvl w:val="2"/>
        <w:rPr>
          <w:rFonts w:eastAsia="Times New Roman" w:cs="Times New Roman"/>
          <w:iCs/>
          <w:color w:val="000000"/>
        </w:rPr>
      </w:pPr>
    </w:p>
    <w:p w14:paraId="2FD80DBF" w14:textId="57071176" w:rsidR="00DC4F2D" w:rsidRDefault="00DC4F2D" w:rsidP="007D2ACC">
      <w:pPr>
        <w:spacing w:after="0" w:line="240" w:lineRule="auto"/>
        <w:outlineLvl w:val="2"/>
        <w:rPr>
          <w:rFonts w:eastAsia="Times New Roman" w:cs="Times New Roman"/>
          <w:iCs/>
          <w:color w:val="000000"/>
        </w:rPr>
      </w:pPr>
    </w:p>
    <w:p w14:paraId="4535AEBD" w14:textId="77777777" w:rsidR="00B87C05" w:rsidRPr="00457988" w:rsidRDefault="00B87C05" w:rsidP="007D2ACC">
      <w:pPr>
        <w:spacing w:after="0" w:line="240" w:lineRule="auto"/>
        <w:outlineLvl w:val="2"/>
        <w:rPr>
          <w:rFonts w:eastAsia="Times New Roman" w:cs="Times New Roman"/>
          <w:iCs/>
          <w:color w:val="000000"/>
        </w:rPr>
      </w:pPr>
    </w:p>
    <w:p w14:paraId="0E942E8F" w14:textId="77777777" w:rsidR="007D2ACC" w:rsidRPr="00B87C05" w:rsidRDefault="007D2ACC" w:rsidP="007D2ACC">
      <w:pPr>
        <w:spacing w:after="0" w:line="240" w:lineRule="auto"/>
        <w:outlineLvl w:val="2"/>
        <w:rPr>
          <w:rFonts w:eastAsia="Times New Roman" w:cs="Times New Roman"/>
          <w:b/>
          <w:bCs/>
        </w:rPr>
      </w:pPr>
      <w:r w:rsidRPr="00B87C05">
        <w:rPr>
          <w:rFonts w:eastAsia="Times New Roman" w:cs="Times New Roman"/>
          <w:b/>
          <w:i/>
          <w:iCs/>
          <w:color w:val="000000"/>
        </w:rPr>
        <w:t>Equal Employment Opportunity</w:t>
      </w:r>
    </w:p>
    <w:p w14:paraId="65CAD314" w14:textId="34BA65D4" w:rsidR="007D2ACC" w:rsidRPr="00B87C05" w:rsidRDefault="003A749D" w:rsidP="007D2ACC">
      <w:pPr>
        <w:spacing w:after="0" w:line="240" w:lineRule="auto"/>
        <w:rPr>
          <w:rFonts w:eastAsia="Times New Roman" w:cs="Times New Roman"/>
        </w:rPr>
      </w:pPr>
      <w:r w:rsidRPr="00B87C05">
        <w:rPr>
          <w:rFonts w:eastAsia="Times New Roman" w:cs="Times New Roman"/>
          <w:color w:val="000000"/>
        </w:rPr>
        <w:t xml:space="preserve">LCWDB </w:t>
      </w:r>
      <w:r w:rsidR="00CC1564" w:rsidRPr="00B87C05">
        <w:rPr>
          <w:rFonts w:eastAsia="Times New Roman" w:cs="Times New Roman"/>
          <w:color w:val="000000"/>
        </w:rPr>
        <w:t>provides</w:t>
      </w:r>
      <w:r w:rsidR="007D2ACC" w:rsidRPr="00B87C05">
        <w:rPr>
          <w:rFonts w:eastAsia="Times New Roman" w:cs="Times New Roman"/>
          <w:color w:val="000000"/>
        </w:rPr>
        <w:t xml:space="preserve"> equal employment opportunities to all qualified individuals without regard to </w:t>
      </w:r>
      <w:r w:rsidR="00A26D05" w:rsidRPr="00B87C05">
        <w:rPr>
          <w:rFonts w:cs="Times New Roman"/>
        </w:rPr>
        <w:t xml:space="preserve">race, gender, disability, ethnicity, religion, sexual orientation, national origin, age, citizenship, veteran </w:t>
      </w:r>
      <w:r w:rsidR="00F77DD7" w:rsidRPr="00B87C05">
        <w:rPr>
          <w:rFonts w:cs="Times New Roman"/>
        </w:rPr>
        <w:t>status,</w:t>
      </w:r>
      <w:r w:rsidR="00A26D05" w:rsidRPr="00B87C05">
        <w:rPr>
          <w:rFonts w:cs="Times New Roman"/>
        </w:rPr>
        <w:t xml:space="preserve"> or genetic information.</w:t>
      </w:r>
    </w:p>
    <w:p w14:paraId="311089C6" w14:textId="77777777" w:rsidR="007D2ACC" w:rsidRPr="00B87C05" w:rsidRDefault="007D2ACC" w:rsidP="007D2ACC">
      <w:pPr>
        <w:spacing w:after="0" w:line="240" w:lineRule="auto"/>
        <w:rPr>
          <w:rFonts w:eastAsia="Times New Roman" w:cs="Times New Roman"/>
        </w:rPr>
      </w:pPr>
    </w:p>
    <w:p w14:paraId="7051F63D" w14:textId="77777777" w:rsidR="00B87C05" w:rsidRPr="00B87C05" w:rsidRDefault="007D2ACC" w:rsidP="00B87C05">
      <w:pPr>
        <w:spacing w:after="0" w:line="240" w:lineRule="auto"/>
        <w:rPr>
          <w:rFonts w:eastAsia="Times New Roman" w:cs="Times New Roman"/>
          <w:b/>
          <w:i/>
          <w:iCs/>
          <w:color w:val="000000"/>
        </w:rPr>
      </w:pPr>
      <w:r w:rsidRPr="00B87C05">
        <w:rPr>
          <w:rFonts w:eastAsia="Times New Roman" w:cs="Times New Roman"/>
          <w:b/>
          <w:i/>
          <w:iCs/>
          <w:color w:val="000000"/>
        </w:rPr>
        <w:t>Americans with Disabilities Act</w:t>
      </w:r>
    </w:p>
    <w:p w14:paraId="36FD6CF8" w14:textId="275483D3" w:rsidR="00A26D05" w:rsidRPr="00B87C05" w:rsidRDefault="007D2ACC" w:rsidP="00B87C05">
      <w:pPr>
        <w:spacing w:after="0" w:line="240" w:lineRule="auto"/>
        <w:rPr>
          <w:rFonts w:eastAsia="Times New Roman" w:cs="Times New Roman"/>
          <w:color w:val="000000"/>
        </w:rPr>
      </w:pPr>
      <w:r w:rsidRPr="00B87C05">
        <w:rPr>
          <w:rFonts w:eastAsia="Times New Roman" w:cs="Times New Roman"/>
          <w:color w:val="000000"/>
        </w:rPr>
        <w:t>Applicants as well as employees who are or become disabled must be able to perform the essential duties and responsibilities either unaided or with reasonable accommodation. The agency shall determine reasonable accommodation on a case-by-case basis in accordance with applicable law.</w:t>
      </w:r>
    </w:p>
    <w:sectPr w:rsidR="00A26D05" w:rsidRPr="00B87C05" w:rsidSect="0005488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848B" w14:textId="77777777" w:rsidR="00A303D6" w:rsidRDefault="00A303D6" w:rsidP="004E21F8">
      <w:pPr>
        <w:spacing w:after="0" w:line="240" w:lineRule="auto"/>
      </w:pPr>
      <w:r>
        <w:separator/>
      </w:r>
    </w:p>
  </w:endnote>
  <w:endnote w:type="continuationSeparator" w:id="0">
    <w:p w14:paraId="257D2A85" w14:textId="77777777" w:rsidR="00A303D6" w:rsidRDefault="00A303D6" w:rsidP="004E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2CE6" w14:textId="77777777" w:rsidR="00A303D6" w:rsidRDefault="00A303D6" w:rsidP="004E21F8">
      <w:pPr>
        <w:spacing w:after="0" w:line="240" w:lineRule="auto"/>
      </w:pPr>
      <w:r>
        <w:separator/>
      </w:r>
    </w:p>
  </w:footnote>
  <w:footnote w:type="continuationSeparator" w:id="0">
    <w:p w14:paraId="07252EA9" w14:textId="77777777" w:rsidR="00A303D6" w:rsidRDefault="00A303D6" w:rsidP="004E2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C51"/>
    <w:multiLevelType w:val="multilevel"/>
    <w:tmpl w:val="F31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F4A"/>
    <w:multiLevelType w:val="hybridMultilevel"/>
    <w:tmpl w:val="D80E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952CA"/>
    <w:multiLevelType w:val="multilevel"/>
    <w:tmpl w:val="9694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C7C01"/>
    <w:multiLevelType w:val="multilevel"/>
    <w:tmpl w:val="F9F6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F643D"/>
    <w:multiLevelType w:val="hybridMultilevel"/>
    <w:tmpl w:val="C150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D0830"/>
    <w:multiLevelType w:val="multilevel"/>
    <w:tmpl w:val="9756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4713F"/>
    <w:multiLevelType w:val="multilevel"/>
    <w:tmpl w:val="86CC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E4B35"/>
    <w:multiLevelType w:val="multilevel"/>
    <w:tmpl w:val="E0AA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76107"/>
    <w:multiLevelType w:val="multilevel"/>
    <w:tmpl w:val="1510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86F95"/>
    <w:multiLevelType w:val="multilevel"/>
    <w:tmpl w:val="028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E67D4"/>
    <w:multiLevelType w:val="hybridMultilevel"/>
    <w:tmpl w:val="FD8C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97634"/>
    <w:multiLevelType w:val="hybridMultilevel"/>
    <w:tmpl w:val="B808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43F4B"/>
    <w:multiLevelType w:val="hybridMultilevel"/>
    <w:tmpl w:val="B0B48D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F6721"/>
    <w:multiLevelType w:val="multilevel"/>
    <w:tmpl w:val="5044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424981"/>
    <w:multiLevelType w:val="hybridMultilevel"/>
    <w:tmpl w:val="39386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172BF8"/>
    <w:multiLevelType w:val="hybridMultilevel"/>
    <w:tmpl w:val="3D7A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000"/>
    <w:multiLevelType w:val="hybridMultilevel"/>
    <w:tmpl w:val="5DC0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21D04"/>
    <w:multiLevelType w:val="multilevel"/>
    <w:tmpl w:val="CEF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034D0"/>
    <w:multiLevelType w:val="multilevel"/>
    <w:tmpl w:val="B234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12641A"/>
    <w:multiLevelType w:val="hybridMultilevel"/>
    <w:tmpl w:val="EA98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97F61"/>
    <w:multiLevelType w:val="hybridMultilevel"/>
    <w:tmpl w:val="F4F02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357A4"/>
    <w:multiLevelType w:val="multilevel"/>
    <w:tmpl w:val="F478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9705E5"/>
    <w:multiLevelType w:val="hybridMultilevel"/>
    <w:tmpl w:val="96E456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25D1EFA"/>
    <w:multiLevelType w:val="hybridMultilevel"/>
    <w:tmpl w:val="12DE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A22B6"/>
    <w:multiLevelType w:val="multilevel"/>
    <w:tmpl w:val="AE54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A50A38"/>
    <w:multiLevelType w:val="hybridMultilevel"/>
    <w:tmpl w:val="5360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005C1"/>
    <w:multiLevelType w:val="hybridMultilevel"/>
    <w:tmpl w:val="ECDC7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3248CA"/>
    <w:multiLevelType w:val="multilevel"/>
    <w:tmpl w:val="8534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A2281"/>
    <w:multiLevelType w:val="multilevel"/>
    <w:tmpl w:val="F1A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1603C5"/>
    <w:multiLevelType w:val="multilevel"/>
    <w:tmpl w:val="B8A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206A9A"/>
    <w:multiLevelType w:val="hybridMultilevel"/>
    <w:tmpl w:val="B0EA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A7DED"/>
    <w:multiLevelType w:val="multilevel"/>
    <w:tmpl w:val="7470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951C0"/>
    <w:multiLevelType w:val="hybridMultilevel"/>
    <w:tmpl w:val="DE40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63A8F"/>
    <w:multiLevelType w:val="multilevel"/>
    <w:tmpl w:val="619E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ED0E28"/>
    <w:multiLevelType w:val="hybridMultilevel"/>
    <w:tmpl w:val="7B2C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0609B"/>
    <w:multiLevelType w:val="multilevel"/>
    <w:tmpl w:val="EDAC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D06D7"/>
    <w:multiLevelType w:val="hybridMultilevel"/>
    <w:tmpl w:val="2A58FF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12D2C"/>
    <w:multiLevelType w:val="hybridMultilevel"/>
    <w:tmpl w:val="4382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44386"/>
    <w:multiLevelType w:val="multilevel"/>
    <w:tmpl w:val="4C8E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DD3EF5"/>
    <w:multiLevelType w:val="hybridMultilevel"/>
    <w:tmpl w:val="8E08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FE63FF"/>
    <w:multiLevelType w:val="multilevel"/>
    <w:tmpl w:val="096A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BF27C1"/>
    <w:multiLevelType w:val="hybridMultilevel"/>
    <w:tmpl w:val="F3B2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183898">
    <w:abstractNumId w:val="28"/>
  </w:num>
  <w:num w:numId="2" w16cid:durableId="1204560250">
    <w:abstractNumId w:val="31"/>
  </w:num>
  <w:num w:numId="3" w16cid:durableId="806820581">
    <w:abstractNumId w:val="17"/>
  </w:num>
  <w:num w:numId="4" w16cid:durableId="1317614980">
    <w:abstractNumId w:val="38"/>
  </w:num>
  <w:num w:numId="5" w16cid:durableId="1996571691">
    <w:abstractNumId w:val="7"/>
  </w:num>
  <w:num w:numId="6" w16cid:durableId="1800873976">
    <w:abstractNumId w:val="9"/>
  </w:num>
  <w:num w:numId="7" w16cid:durableId="1747605151">
    <w:abstractNumId w:val="0"/>
  </w:num>
  <w:num w:numId="8" w16cid:durableId="314068116">
    <w:abstractNumId w:val="5"/>
  </w:num>
  <w:num w:numId="9" w16cid:durableId="600915841">
    <w:abstractNumId w:val="33"/>
  </w:num>
  <w:num w:numId="10" w16cid:durableId="364449797">
    <w:abstractNumId w:val="8"/>
  </w:num>
  <w:num w:numId="11" w16cid:durableId="1520657336">
    <w:abstractNumId w:val="30"/>
  </w:num>
  <w:num w:numId="12" w16cid:durableId="2048601590">
    <w:abstractNumId w:val="36"/>
  </w:num>
  <w:num w:numId="13" w16cid:durableId="931551439">
    <w:abstractNumId w:val="20"/>
  </w:num>
  <w:num w:numId="14" w16cid:durableId="349601321">
    <w:abstractNumId w:val="15"/>
  </w:num>
  <w:num w:numId="15" w16cid:durableId="1588542366">
    <w:abstractNumId w:val="12"/>
  </w:num>
  <w:num w:numId="16" w16cid:durableId="490949839">
    <w:abstractNumId w:val="23"/>
  </w:num>
  <w:num w:numId="17" w16cid:durableId="163009983">
    <w:abstractNumId w:val="11"/>
  </w:num>
  <w:num w:numId="18" w16cid:durableId="1045567734">
    <w:abstractNumId w:val="10"/>
  </w:num>
  <w:num w:numId="19" w16cid:durableId="1962876370">
    <w:abstractNumId w:val="32"/>
  </w:num>
  <w:num w:numId="20" w16cid:durableId="1701927798">
    <w:abstractNumId w:val="39"/>
  </w:num>
  <w:num w:numId="21" w16cid:durableId="1091318429">
    <w:abstractNumId w:val="22"/>
  </w:num>
  <w:num w:numId="22" w16cid:durableId="2109767260">
    <w:abstractNumId w:val="27"/>
  </w:num>
  <w:num w:numId="23" w16cid:durableId="1868786121">
    <w:abstractNumId w:val="35"/>
  </w:num>
  <w:num w:numId="24" w16cid:durableId="1012342271">
    <w:abstractNumId w:val="34"/>
  </w:num>
  <w:num w:numId="25" w16cid:durableId="515118373">
    <w:abstractNumId w:val="19"/>
  </w:num>
  <w:num w:numId="26" w16cid:durableId="374476461">
    <w:abstractNumId w:val="25"/>
  </w:num>
  <w:num w:numId="27" w16cid:durableId="290551992">
    <w:abstractNumId w:val="37"/>
  </w:num>
  <w:num w:numId="28" w16cid:durableId="257566800">
    <w:abstractNumId w:val="4"/>
  </w:num>
  <w:num w:numId="29" w16cid:durableId="796416470">
    <w:abstractNumId w:val="40"/>
  </w:num>
  <w:num w:numId="30" w16cid:durableId="894005426">
    <w:abstractNumId w:val="2"/>
  </w:num>
  <w:num w:numId="31" w16cid:durableId="1014376878">
    <w:abstractNumId w:val="3"/>
  </w:num>
  <w:num w:numId="32" w16cid:durableId="682122527">
    <w:abstractNumId w:val="21"/>
  </w:num>
  <w:num w:numId="33" w16cid:durableId="719210321">
    <w:abstractNumId w:val="24"/>
  </w:num>
  <w:num w:numId="34" w16cid:durableId="1121455680">
    <w:abstractNumId w:val="18"/>
  </w:num>
  <w:num w:numId="35" w16cid:durableId="1900244282">
    <w:abstractNumId w:val="29"/>
  </w:num>
  <w:num w:numId="36" w16cid:durableId="548996879">
    <w:abstractNumId w:val="6"/>
  </w:num>
  <w:num w:numId="37" w16cid:durableId="2044397378">
    <w:abstractNumId w:val="13"/>
  </w:num>
  <w:num w:numId="38" w16cid:durableId="1526209600">
    <w:abstractNumId w:val="1"/>
  </w:num>
  <w:num w:numId="39" w16cid:durableId="397553534">
    <w:abstractNumId w:val="14"/>
  </w:num>
  <w:num w:numId="40" w16cid:durableId="196506419">
    <w:abstractNumId w:val="26"/>
  </w:num>
  <w:num w:numId="41" w16cid:durableId="2073848799">
    <w:abstractNumId w:val="16"/>
  </w:num>
  <w:num w:numId="42" w16cid:durableId="55347287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CC"/>
    <w:rsid w:val="00036BBF"/>
    <w:rsid w:val="00054883"/>
    <w:rsid w:val="0006358C"/>
    <w:rsid w:val="0006662F"/>
    <w:rsid w:val="000E7AE4"/>
    <w:rsid w:val="00105702"/>
    <w:rsid w:val="001216E9"/>
    <w:rsid w:val="00151967"/>
    <w:rsid w:val="001934E0"/>
    <w:rsid w:val="001A6EB9"/>
    <w:rsid w:val="002739CB"/>
    <w:rsid w:val="00291B23"/>
    <w:rsid w:val="002A2413"/>
    <w:rsid w:val="002E1AF9"/>
    <w:rsid w:val="00307763"/>
    <w:rsid w:val="00312724"/>
    <w:rsid w:val="00385B65"/>
    <w:rsid w:val="00392A9B"/>
    <w:rsid w:val="003A749D"/>
    <w:rsid w:val="003D3283"/>
    <w:rsid w:val="003E7919"/>
    <w:rsid w:val="003F0E86"/>
    <w:rsid w:val="0040758B"/>
    <w:rsid w:val="00416846"/>
    <w:rsid w:val="00432654"/>
    <w:rsid w:val="00435AF3"/>
    <w:rsid w:val="00435B9B"/>
    <w:rsid w:val="00457988"/>
    <w:rsid w:val="00475072"/>
    <w:rsid w:val="00481296"/>
    <w:rsid w:val="004D4B72"/>
    <w:rsid w:val="004E21F8"/>
    <w:rsid w:val="004E577B"/>
    <w:rsid w:val="005048A2"/>
    <w:rsid w:val="005325FB"/>
    <w:rsid w:val="005579A3"/>
    <w:rsid w:val="00593E68"/>
    <w:rsid w:val="005B25BA"/>
    <w:rsid w:val="005B7358"/>
    <w:rsid w:val="00666ED7"/>
    <w:rsid w:val="006931E7"/>
    <w:rsid w:val="006A0DFD"/>
    <w:rsid w:val="006D6F10"/>
    <w:rsid w:val="006E1867"/>
    <w:rsid w:val="006E68E3"/>
    <w:rsid w:val="006F4FBF"/>
    <w:rsid w:val="00701E9F"/>
    <w:rsid w:val="007106E2"/>
    <w:rsid w:val="00742AEE"/>
    <w:rsid w:val="00774D19"/>
    <w:rsid w:val="00775B34"/>
    <w:rsid w:val="007D2ACC"/>
    <w:rsid w:val="007D577E"/>
    <w:rsid w:val="007D71F4"/>
    <w:rsid w:val="007F1F7F"/>
    <w:rsid w:val="008303DF"/>
    <w:rsid w:val="008317E1"/>
    <w:rsid w:val="00860E29"/>
    <w:rsid w:val="00863DA9"/>
    <w:rsid w:val="00865C66"/>
    <w:rsid w:val="0087696A"/>
    <w:rsid w:val="00897487"/>
    <w:rsid w:val="008B5DD8"/>
    <w:rsid w:val="008C6519"/>
    <w:rsid w:val="008D0431"/>
    <w:rsid w:val="008D2D74"/>
    <w:rsid w:val="008E7DB8"/>
    <w:rsid w:val="00900BB6"/>
    <w:rsid w:val="00932A57"/>
    <w:rsid w:val="009472E8"/>
    <w:rsid w:val="00953768"/>
    <w:rsid w:val="00982591"/>
    <w:rsid w:val="009F282E"/>
    <w:rsid w:val="009F4814"/>
    <w:rsid w:val="00A01898"/>
    <w:rsid w:val="00A01CE5"/>
    <w:rsid w:val="00A247F3"/>
    <w:rsid w:val="00A26D05"/>
    <w:rsid w:val="00A303D6"/>
    <w:rsid w:val="00A36154"/>
    <w:rsid w:val="00A83C2B"/>
    <w:rsid w:val="00AA4E54"/>
    <w:rsid w:val="00AB5F8D"/>
    <w:rsid w:val="00AE0D33"/>
    <w:rsid w:val="00B2501C"/>
    <w:rsid w:val="00B274B2"/>
    <w:rsid w:val="00B366D7"/>
    <w:rsid w:val="00B57F4B"/>
    <w:rsid w:val="00B61B8A"/>
    <w:rsid w:val="00B6368D"/>
    <w:rsid w:val="00B636BB"/>
    <w:rsid w:val="00B87C05"/>
    <w:rsid w:val="00BA3529"/>
    <w:rsid w:val="00BC432F"/>
    <w:rsid w:val="00BF7C2C"/>
    <w:rsid w:val="00C3633D"/>
    <w:rsid w:val="00C8440F"/>
    <w:rsid w:val="00C917B0"/>
    <w:rsid w:val="00CC1564"/>
    <w:rsid w:val="00CF2A2A"/>
    <w:rsid w:val="00D11E48"/>
    <w:rsid w:val="00D36A5C"/>
    <w:rsid w:val="00D42E25"/>
    <w:rsid w:val="00D741D4"/>
    <w:rsid w:val="00DC4F2D"/>
    <w:rsid w:val="00DC788C"/>
    <w:rsid w:val="00DD329E"/>
    <w:rsid w:val="00E03FAE"/>
    <w:rsid w:val="00E1732E"/>
    <w:rsid w:val="00E40853"/>
    <w:rsid w:val="00E469EE"/>
    <w:rsid w:val="00E52974"/>
    <w:rsid w:val="00E7603C"/>
    <w:rsid w:val="00E9064B"/>
    <w:rsid w:val="00E94CD8"/>
    <w:rsid w:val="00EB1226"/>
    <w:rsid w:val="00EB17C4"/>
    <w:rsid w:val="00EB7E96"/>
    <w:rsid w:val="00EC36AE"/>
    <w:rsid w:val="00ED58B0"/>
    <w:rsid w:val="00EE2251"/>
    <w:rsid w:val="00F37593"/>
    <w:rsid w:val="00F73A7F"/>
    <w:rsid w:val="00F77DD7"/>
    <w:rsid w:val="00F94C01"/>
    <w:rsid w:val="00FA3D3D"/>
    <w:rsid w:val="00FA4A57"/>
    <w:rsid w:val="00FB4539"/>
    <w:rsid w:val="00FC0C99"/>
    <w:rsid w:val="00FD48C2"/>
    <w:rsid w:val="00FF49B5"/>
    <w:rsid w:val="01AE9C6F"/>
    <w:rsid w:val="01BC443C"/>
    <w:rsid w:val="024DB8EF"/>
    <w:rsid w:val="0729B659"/>
    <w:rsid w:val="0CE76952"/>
    <w:rsid w:val="10646D03"/>
    <w:rsid w:val="25667E86"/>
    <w:rsid w:val="280E7B09"/>
    <w:rsid w:val="312F6D5B"/>
    <w:rsid w:val="36ED2054"/>
    <w:rsid w:val="386F18AB"/>
    <w:rsid w:val="3ABD2744"/>
    <w:rsid w:val="3ABE0C13"/>
    <w:rsid w:val="3B5D7296"/>
    <w:rsid w:val="408AB0C6"/>
    <w:rsid w:val="408FD718"/>
    <w:rsid w:val="444ACFD0"/>
    <w:rsid w:val="45C0005C"/>
    <w:rsid w:val="473B65D9"/>
    <w:rsid w:val="4A42D266"/>
    <w:rsid w:val="4D7927E5"/>
    <w:rsid w:val="526431C0"/>
    <w:rsid w:val="550B9E88"/>
    <w:rsid w:val="55E23E53"/>
    <w:rsid w:val="5E21E86F"/>
    <w:rsid w:val="6B3371EF"/>
    <w:rsid w:val="7B68D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DDE83"/>
  <w15:docId w15:val="{E8B7BA20-9099-417D-AD2C-C91BF0FF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D57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E9F"/>
    <w:rPr>
      <w:rFonts w:ascii="Tahoma" w:hAnsi="Tahoma" w:cs="Tahoma"/>
      <w:sz w:val="16"/>
      <w:szCs w:val="16"/>
    </w:rPr>
  </w:style>
  <w:style w:type="character" w:customStyle="1" w:styleId="list0020paragraphchar1">
    <w:name w:val="list_0020paragraph__char1"/>
    <w:basedOn w:val="DefaultParagraphFont"/>
    <w:rsid w:val="00D741D4"/>
    <w:rPr>
      <w:rFonts w:ascii="Times New Roman" w:hAnsi="Times New Roman" w:cs="Times New Roman" w:hint="default"/>
      <w:sz w:val="22"/>
      <w:szCs w:val="22"/>
    </w:rPr>
  </w:style>
  <w:style w:type="paragraph" w:styleId="BodyText">
    <w:name w:val="Body Text"/>
    <w:basedOn w:val="Normal"/>
    <w:link w:val="BodyTextChar"/>
    <w:rsid w:val="00AA4E54"/>
    <w:pPr>
      <w:widowControl w:val="0"/>
      <w:tabs>
        <w:tab w:val="left" w:pos="0"/>
        <w:tab w:val="left"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b/>
      <w:bCs/>
      <w:sz w:val="24"/>
      <w:szCs w:val="20"/>
      <w:u w:val="single"/>
    </w:rPr>
  </w:style>
  <w:style w:type="character" w:customStyle="1" w:styleId="BodyTextChar">
    <w:name w:val="Body Text Char"/>
    <w:basedOn w:val="DefaultParagraphFont"/>
    <w:link w:val="BodyText"/>
    <w:rsid w:val="00AA4E54"/>
    <w:rPr>
      <w:rFonts w:ascii="Times New Roman" w:eastAsia="Times New Roman" w:hAnsi="Times New Roman" w:cs="Times New Roman"/>
      <w:b/>
      <w:bCs/>
      <w:sz w:val="24"/>
      <w:szCs w:val="20"/>
      <w:u w:val="single"/>
    </w:rPr>
  </w:style>
  <w:style w:type="paragraph" w:styleId="Header">
    <w:name w:val="header"/>
    <w:basedOn w:val="Normal"/>
    <w:link w:val="HeaderChar"/>
    <w:uiPriority w:val="99"/>
    <w:unhideWhenUsed/>
    <w:rsid w:val="004E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F8"/>
  </w:style>
  <w:style w:type="paragraph" w:styleId="Footer">
    <w:name w:val="footer"/>
    <w:basedOn w:val="Normal"/>
    <w:link w:val="FooterChar"/>
    <w:uiPriority w:val="99"/>
    <w:unhideWhenUsed/>
    <w:rsid w:val="004E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F8"/>
  </w:style>
  <w:style w:type="paragraph" w:styleId="ListParagraph">
    <w:name w:val="List Paragraph"/>
    <w:basedOn w:val="Normal"/>
    <w:uiPriority w:val="34"/>
    <w:qFormat/>
    <w:rsid w:val="00CC1564"/>
    <w:pPr>
      <w:ind w:left="720"/>
      <w:contextualSpacing/>
    </w:pPr>
  </w:style>
  <w:style w:type="paragraph" w:styleId="NoSpacing">
    <w:name w:val="No Spacing"/>
    <w:uiPriority w:val="1"/>
    <w:qFormat/>
    <w:rsid w:val="00E469EE"/>
    <w:pPr>
      <w:spacing w:after="0" w:line="240" w:lineRule="auto"/>
    </w:pPr>
  </w:style>
  <w:style w:type="character" w:customStyle="1" w:styleId="Heading3Char">
    <w:name w:val="Heading 3 Char"/>
    <w:basedOn w:val="DefaultParagraphFont"/>
    <w:link w:val="Heading3"/>
    <w:uiPriority w:val="9"/>
    <w:rsid w:val="007D577E"/>
    <w:rPr>
      <w:rFonts w:ascii="Times New Roman" w:eastAsia="Times New Roman" w:hAnsi="Times New Roman" w:cs="Times New Roman"/>
      <w:b/>
      <w:bCs/>
      <w:sz w:val="27"/>
      <w:szCs w:val="27"/>
    </w:rPr>
  </w:style>
  <w:style w:type="character" w:customStyle="1" w:styleId="gb-headline-text">
    <w:name w:val="gb-headline-text"/>
    <w:basedOn w:val="DefaultParagraphFont"/>
    <w:rsid w:val="007D577E"/>
  </w:style>
  <w:style w:type="character" w:customStyle="1" w:styleId="normaltextrun">
    <w:name w:val="normaltextrun"/>
    <w:basedOn w:val="DefaultParagraphFont"/>
    <w:rsid w:val="004E577B"/>
  </w:style>
  <w:style w:type="paragraph" w:customStyle="1" w:styleId="paragraph">
    <w:name w:val="paragraph"/>
    <w:basedOn w:val="Normal"/>
    <w:rsid w:val="008B5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B5DD8"/>
  </w:style>
  <w:style w:type="character" w:customStyle="1" w:styleId="pagebreaktextspan">
    <w:name w:val="pagebreaktextspan"/>
    <w:basedOn w:val="DefaultParagraphFont"/>
    <w:rsid w:val="008B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76">
      <w:bodyDiv w:val="1"/>
      <w:marLeft w:val="0"/>
      <w:marRight w:val="0"/>
      <w:marTop w:val="0"/>
      <w:marBottom w:val="0"/>
      <w:divBdr>
        <w:top w:val="none" w:sz="0" w:space="0" w:color="auto"/>
        <w:left w:val="none" w:sz="0" w:space="0" w:color="auto"/>
        <w:bottom w:val="none" w:sz="0" w:space="0" w:color="auto"/>
        <w:right w:val="none" w:sz="0" w:space="0" w:color="auto"/>
      </w:divBdr>
    </w:div>
    <w:div w:id="243877255">
      <w:bodyDiv w:val="1"/>
      <w:marLeft w:val="0"/>
      <w:marRight w:val="0"/>
      <w:marTop w:val="0"/>
      <w:marBottom w:val="0"/>
      <w:divBdr>
        <w:top w:val="none" w:sz="0" w:space="0" w:color="auto"/>
        <w:left w:val="none" w:sz="0" w:space="0" w:color="auto"/>
        <w:bottom w:val="none" w:sz="0" w:space="0" w:color="auto"/>
        <w:right w:val="none" w:sz="0" w:space="0" w:color="auto"/>
      </w:divBdr>
      <w:divsChild>
        <w:div w:id="143789077">
          <w:marLeft w:val="0"/>
          <w:marRight w:val="0"/>
          <w:marTop w:val="0"/>
          <w:marBottom w:val="0"/>
          <w:divBdr>
            <w:top w:val="none" w:sz="0" w:space="0" w:color="auto"/>
            <w:left w:val="none" w:sz="0" w:space="0" w:color="auto"/>
            <w:bottom w:val="none" w:sz="0" w:space="0" w:color="auto"/>
            <w:right w:val="none" w:sz="0" w:space="0" w:color="auto"/>
          </w:divBdr>
          <w:divsChild>
            <w:div w:id="346711067">
              <w:marLeft w:val="0"/>
              <w:marRight w:val="0"/>
              <w:marTop w:val="0"/>
              <w:marBottom w:val="0"/>
              <w:divBdr>
                <w:top w:val="none" w:sz="0" w:space="0" w:color="auto"/>
                <w:left w:val="none" w:sz="0" w:space="0" w:color="auto"/>
                <w:bottom w:val="none" w:sz="0" w:space="0" w:color="auto"/>
                <w:right w:val="none" w:sz="0" w:space="0" w:color="auto"/>
              </w:divBdr>
            </w:div>
          </w:divsChild>
        </w:div>
        <w:div w:id="367027744">
          <w:marLeft w:val="0"/>
          <w:marRight w:val="0"/>
          <w:marTop w:val="0"/>
          <w:marBottom w:val="0"/>
          <w:divBdr>
            <w:top w:val="none" w:sz="0" w:space="0" w:color="auto"/>
            <w:left w:val="none" w:sz="0" w:space="0" w:color="auto"/>
            <w:bottom w:val="none" w:sz="0" w:space="0" w:color="auto"/>
            <w:right w:val="none" w:sz="0" w:space="0" w:color="auto"/>
          </w:divBdr>
          <w:divsChild>
            <w:div w:id="2075929497">
              <w:marLeft w:val="0"/>
              <w:marRight w:val="0"/>
              <w:marTop w:val="0"/>
              <w:marBottom w:val="0"/>
              <w:divBdr>
                <w:top w:val="none" w:sz="0" w:space="0" w:color="auto"/>
                <w:left w:val="none" w:sz="0" w:space="0" w:color="auto"/>
                <w:bottom w:val="none" w:sz="0" w:space="0" w:color="auto"/>
                <w:right w:val="none" w:sz="0" w:space="0" w:color="auto"/>
              </w:divBdr>
            </w:div>
          </w:divsChild>
        </w:div>
        <w:div w:id="594242255">
          <w:marLeft w:val="0"/>
          <w:marRight w:val="0"/>
          <w:marTop w:val="0"/>
          <w:marBottom w:val="0"/>
          <w:divBdr>
            <w:top w:val="none" w:sz="0" w:space="0" w:color="auto"/>
            <w:left w:val="none" w:sz="0" w:space="0" w:color="auto"/>
            <w:bottom w:val="none" w:sz="0" w:space="0" w:color="auto"/>
            <w:right w:val="none" w:sz="0" w:space="0" w:color="auto"/>
          </w:divBdr>
          <w:divsChild>
            <w:div w:id="129904401">
              <w:marLeft w:val="0"/>
              <w:marRight w:val="0"/>
              <w:marTop w:val="0"/>
              <w:marBottom w:val="0"/>
              <w:divBdr>
                <w:top w:val="none" w:sz="0" w:space="0" w:color="auto"/>
                <w:left w:val="none" w:sz="0" w:space="0" w:color="auto"/>
                <w:bottom w:val="none" w:sz="0" w:space="0" w:color="auto"/>
                <w:right w:val="none" w:sz="0" w:space="0" w:color="auto"/>
              </w:divBdr>
            </w:div>
          </w:divsChild>
        </w:div>
        <w:div w:id="1075905735">
          <w:marLeft w:val="0"/>
          <w:marRight w:val="0"/>
          <w:marTop w:val="0"/>
          <w:marBottom w:val="0"/>
          <w:divBdr>
            <w:top w:val="none" w:sz="0" w:space="0" w:color="auto"/>
            <w:left w:val="none" w:sz="0" w:space="0" w:color="auto"/>
            <w:bottom w:val="none" w:sz="0" w:space="0" w:color="auto"/>
            <w:right w:val="none" w:sz="0" w:space="0" w:color="auto"/>
          </w:divBdr>
          <w:divsChild>
            <w:div w:id="1068462159">
              <w:marLeft w:val="0"/>
              <w:marRight w:val="0"/>
              <w:marTop w:val="0"/>
              <w:marBottom w:val="0"/>
              <w:divBdr>
                <w:top w:val="none" w:sz="0" w:space="0" w:color="auto"/>
                <w:left w:val="none" w:sz="0" w:space="0" w:color="auto"/>
                <w:bottom w:val="none" w:sz="0" w:space="0" w:color="auto"/>
                <w:right w:val="none" w:sz="0" w:space="0" w:color="auto"/>
              </w:divBdr>
            </w:div>
          </w:divsChild>
        </w:div>
        <w:div w:id="615524739">
          <w:marLeft w:val="0"/>
          <w:marRight w:val="0"/>
          <w:marTop w:val="0"/>
          <w:marBottom w:val="0"/>
          <w:divBdr>
            <w:top w:val="none" w:sz="0" w:space="0" w:color="auto"/>
            <w:left w:val="none" w:sz="0" w:space="0" w:color="auto"/>
            <w:bottom w:val="none" w:sz="0" w:space="0" w:color="auto"/>
            <w:right w:val="none" w:sz="0" w:space="0" w:color="auto"/>
          </w:divBdr>
          <w:divsChild>
            <w:div w:id="1343580665">
              <w:marLeft w:val="0"/>
              <w:marRight w:val="0"/>
              <w:marTop w:val="0"/>
              <w:marBottom w:val="0"/>
              <w:divBdr>
                <w:top w:val="none" w:sz="0" w:space="0" w:color="auto"/>
                <w:left w:val="none" w:sz="0" w:space="0" w:color="auto"/>
                <w:bottom w:val="none" w:sz="0" w:space="0" w:color="auto"/>
                <w:right w:val="none" w:sz="0" w:space="0" w:color="auto"/>
              </w:divBdr>
            </w:div>
          </w:divsChild>
        </w:div>
        <w:div w:id="2130783925">
          <w:marLeft w:val="0"/>
          <w:marRight w:val="0"/>
          <w:marTop w:val="0"/>
          <w:marBottom w:val="0"/>
          <w:divBdr>
            <w:top w:val="none" w:sz="0" w:space="0" w:color="auto"/>
            <w:left w:val="none" w:sz="0" w:space="0" w:color="auto"/>
            <w:bottom w:val="none" w:sz="0" w:space="0" w:color="auto"/>
            <w:right w:val="none" w:sz="0" w:space="0" w:color="auto"/>
          </w:divBdr>
          <w:divsChild>
            <w:div w:id="1623611210">
              <w:marLeft w:val="0"/>
              <w:marRight w:val="0"/>
              <w:marTop w:val="0"/>
              <w:marBottom w:val="0"/>
              <w:divBdr>
                <w:top w:val="none" w:sz="0" w:space="0" w:color="auto"/>
                <w:left w:val="none" w:sz="0" w:space="0" w:color="auto"/>
                <w:bottom w:val="none" w:sz="0" w:space="0" w:color="auto"/>
                <w:right w:val="none" w:sz="0" w:space="0" w:color="auto"/>
              </w:divBdr>
            </w:div>
            <w:div w:id="1153181044">
              <w:marLeft w:val="0"/>
              <w:marRight w:val="0"/>
              <w:marTop w:val="0"/>
              <w:marBottom w:val="0"/>
              <w:divBdr>
                <w:top w:val="none" w:sz="0" w:space="0" w:color="auto"/>
                <w:left w:val="none" w:sz="0" w:space="0" w:color="auto"/>
                <w:bottom w:val="none" w:sz="0" w:space="0" w:color="auto"/>
                <w:right w:val="none" w:sz="0" w:space="0" w:color="auto"/>
              </w:divBdr>
            </w:div>
            <w:div w:id="1660570882">
              <w:marLeft w:val="0"/>
              <w:marRight w:val="0"/>
              <w:marTop w:val="0"/>
              <w:marBottom w:val="0"/>
              <w:divBdr>
                <w:top w:val="none" w:sz="0" w:space="0" w:color="auto"/>
                <w:left w:val="none" w:sz="0" w:space="0" w:color="auto"/>
                <w:bottom w:val="none" w:sz="0" w:space="0" w:color="auto"/>
                <w:right w:val="none" w:sz="0" w:space="0" w:color="auto"/>
              </w:divBdr>
            </w:div>
            <w:div w:id="1835683138">
              <w:marLeft w:val="0"/>
              <w:marRight w:val="0"/>
              <w:marTop w:val="0"/>
              <w:marBottom w:val="0"/>
              <w:divBdr>
                <w:top w:val="none" w:sz="0" w:space="0" w:color="auto"/>
                <w:left w:val="none" w:sz="0" w:space="0" w:color="auto"/>
                <w:bottom w:val="none" w:sz="0" w:space="0" w:color="auto"/>
                <w:right w:val="none" w:sz="0" w:space="0" w:color="auto"/>
              </w:divBdr>
            </w:div>
          </w:divsChild>
        </w:div>
        <w:div w:id="1669018535">
          <w:marLeft w:val="0"/>
          <w:marRight w:val="0"/>
          <w:marTop w:val="0"/>
          <w:marBottom w:val="0"/>
          <w:divBdr>
            <w:top w:val="none" w:sz="0" w:space="0" w:color="auto"/>
            <w:left w:val="none" w:sz="0" w:space="0" w:color="auto"/>
            <w:bottom w:val="none" w:sz="0" w:space="0" w:color="auto"/>
            <w:right w:val="none" w:sz="0" w:space="0" w:color="auto"/>
          </w:divBdr>
          <w:divsChild>
            <w:div w:id="1823497248">
              <w:marLeft w:val="0"/>
              <w:marRight w:val="0"/>
              <w:marTop w:val="0"/>
              <w:marBottom w:val="0"/>
              <w:divBdr>
                <w:top w:val="none" w:sz="0" w:space="0" w:color="auto"/>
                <w:left w:val="none" w:sz="0" w:space="0" w:color="auto"/>
                <w:bottom w:val="none" w:sz="0" w:space="0" w:color="auto"/>
                <w:right w:val="none" w:sz="0" w:space="0" w:color="auto"/>
              </w:divBdr>
            </w:div>
            <w:div w:id="538200505">
              <w:marLeft w:val="0"/>
              <w:marRight w:val="0"/>
              <w:marTop w:val="0"/>
              <w:marBottom w:val="0"/>
              <w:divBdr>
                <w:top w:val="none" w:sz="0" w:space="0" w:color="auto"/>
                <w:left w:val="none" w:sz="0" w:space="0" w:color="auto"/>
                <w:bottom w:val="none" w:sz="0" w:space="0" w:color="auto"/>
                <w:right w:val="none" w:sz="0" w:space="0" w:color="auto"/>
              </w:divBdr>
            </w:div>
          </w:divsChild>
        </w:div>
        <w:div w:id="1710570120">
          <w:marLeft w:val="0"/>
          <w:marRight w:val="0"/>
          <w:marTop w:val="0"/>
          <w:marBottom w:val="0"/>
          <w:divBdr>
            <w:top w:val="none" w:sz="0" w:space="0" w:color="auto"/>
            <w:left w:val="none" w:sz="0" w:space="0" w:color="auto"/>
            <w:bottom w:val="none" w:sz="0" w:space="0" w:color="auto"/>
            <w:right w:val="none" w:sz="0" w:space="0" w:color="auto"/>
          </w:divBdr>
          <w:divsChild>
            <w:div w:id="1024676135">
              <w:marLeft w:val="0"/>
              <w:marRight w:val="0"/>
              <w:marTop w:val="0"/>
              <w:marBottom w:val="0"/>
              <w:divBdr>
                <w:top w:val="none" w:sz="0" w:space="0" w:color="auto"/>
                <w:left w:val="none" w:sz="0" w:space="0" w:color="auto"/>
                <w:bottom w:val="none" w:sz="0" w:space="0" w:color="auto"/>
                <w:right w:val="none" w:sz="0" w:space="0" w:color="auto"/>
              </w:divBdr>
            </w:div>
            <w:div w:id="1865170488">
              <w:marLeft w:val="0"/>
              <w:marRight w:val="0"/>
              <w:marTop w:val="0"/>
              <w:marBottom w:val="0"/>
              <w:divBdr>
                <w:top w:val="none" w:sz="0" w:space="0" w:color="auto"/>
                <w:left w:val="none" w:sz="0" w:space="0" w:color="auto"/>
                <w:bottom w:val="none" w:sz="0" w:space="0" w:color="auto"/>
                <w:right w:val="none" w:sz="0" w:space="0" w:color="auto"/>
              </w:divBdr>
            </w:div>
            <w:div w:id="1980568715">
              <w:marLeft w:val="0"/>
              <w:marRight w:val="0"/>
              <w:marTop w:val="0"/>
              <w:marBottom w:val="0"/>
              <w:divBdr>
                <w:top w:val="none" w:sz="0" w:space="0" w:color="auto"/>
                <w:left w:val="none" w:sz="0" w:space="0" w:color="auto"/>
                <w:bottom w:val="none" w:sz="0" w:space="0" w:color="auto"/>
                <w:right w:val="none" w:sz="0" w:space="0" w:color="auto"/>
              </w:divBdr>
            </w:div>
            <w:div w:id="696348873">
              <w:marLeft w:val="0"/>
              <w:marRight w:val="0"/>
              <w:marTop w:val="0"/>
              <w:marBottom w:val="0"/>
              <w:divBdr>
                <w:top w:val="none" w:sz="0" w:space="0" w:color="auto"/>
                <w:left w:val="none" w:sz="0" w:space="0" w:color="auto"/>
                <w:bottom w:val="none" w:sz="0" w:space="0" w:color="auto"/>
                <w:right w:val="none" w:sz="0" w:space="0" w:color="auto"/>
              </w:divBdr>
            </w:div>
          </w:divsChild>
        </w:div>
        <w:div w:id="1199515245">
          <w:marLeft w:val="0"/>
          <w:marRight w:val="0"/>
          <w:marTop w:val="0"/>
          <w:marBottom w:val="0"/>
          <w:divBdr>
            <w:top w:val="none" w:sz="0" w:space="0" w:color="auto"/>
            <w:left w:val="none" w:sz="0" w:space="0" w:color="auto"/>
            <w:bottom w:val="none" w:sz="0" w:space="0" w:color="auto"/>
            <w:right w:val="none" w:sz="0" w:space="0" w:color="auto"/>
          </w:divBdr>
          <w:divsChild>
            <w:div w:id="461537216">
              <w:marLeft w:val="0"/>
              <w:marRight w:val="0"/>
              <w:marTop w:val="0"/>
              <w:marBottom w:val="0"/>
              <w:divBdr>
                <w:top w:val="none" w:sz="0" w:space="0" w:color="auto"/>
                <w:left w:val="none" w:sz="0" w:space="0" w:color="auto"/>
                <w:bottom w:val="none" w:sz="0" w:space="0" w:color="auto"/>
                <w:right w:val="none" w:sz="0" w:space="0" w:color="auto"/>
              </w:divBdr>
            </w:div>
            <w:div w:id="1019695712">
              <w:marLeft w:val="0"/>
              <w:marRight w:val="0"/>
              <w:marTop w:val="0"/>
              <w:marBottom w:val="0"/>
              <w:divBdr>
                <w:top w:val="none" w:sz="0" w:space="0" w:color="auto"/>
                <w:left w:val="none" w:sz="0" w:space="0" w:color="auto"/>
                <w:bottom w:val="none" w:sz="0" w:space="0" w:color="auto"/>
                <w:right w:val="none" w:sz="0" w:space="0" w:color="auto"/>
              </w:divBdr>
            </w:div>
            <w:div w:id="1334333384">
              <w:marLeft w:val="0"/>
              <w:marRight w:val="0"/>
              <w:marTop w:val="0"/>
              <w:marBottom w:val="0"/>
              <w:divBdr>
                <w:top w:val="none" w:sz="0" w:space="0" w:color="auto"/>
                <w:left w:val="none" w:sz="0" w:space="0" w:color="auto"/>
                <w:bottom w:val="none" w:sz="0" w:space="0" w:color="auto"/>
                <w:right w:val="none" w:sz="0" w:space="0" w:color="auto"/>
              </w:divBdr>
            </w:div>
          </w:divsChild>
        </w:div>
        <w:div w:id="765729227">
          <w:marLeft w:val="0"/>
          <w:marRight w:val="0"/>
          <w:marTop w:val="0"/>
          <w:marBottom w:val="0"/>
          <w:divBdr>
            <w:top w:val="none" w:sz="0" w:space="0" w:color="auto"/>
            <w:left w:val="none" w:sz="0" w:space="0" w:color="auto"/>
            <w:bottom w:val="none" w:sz="0" w:space="0" w:color="auto"/>
            <w:right w:val="none" w:sz="0" w:space="0" w:color="auto"/>
          </w:divBdr>
        </w:div>
      </w:divsChild>
    </w:div>
    <w:div w:id="1148092053">
      <w:bodyDiv w:val="1"/>
      <w:marLeft w:val="0"/>
      <w:marRight w:val="0"/>
      <w:marTop w:val="0"/>
      <w:marBottom w:val="0"/>
      <w:divBdr>
        <w:top w:val="none" w:sz="0" w:space="0" w:color="auto"/>
        <w:left w:val="none" w:sz="0" w:space="0" w:color="auto"/>
        <w:bottom w:val="none" w:sz="0" w:space="0" w:color="auto"/>
        <w:right w:val="none" w:sz="0" w:space="0" w:color="auto"/>
      </w:divBdr>
      <w:divsChild>
        <w:div w:id="1549992136">
          <w:marLeft w:val="0"/>
          <w:marRight w:val="0"/>
          <w:marTop w:val="0"/>
          <w:marBottom w:val="0"/>
          <w:divBdr>
            <w:top w:val="none" w:sz="0" w:space="0" w:color="auto"/>
            <w:left w:val="none" w:sz="0" w:space="0" w:color="auto"/>
            <w:bottom w:val="none" w:sz="0" w:space="0" w:color="auto"/>
            <w:right w:val="none" w:sz="0" w:space="0" w:color="auto"/>
          </w:divBdr>
          <w:divsChild>
            <w:div w:id="1831673540">
              <w:marLeft w:val="0"/>
              <w:marRight w:val="0"/>
              <w:marTop w:val="0"/>
              <w:marBottom w:val="0"/>
              <w:divBdr>
                <w:top w:val="none" w:sz="0" w:space="0" w:color="auto"/>
                <w:left w:val="none" w:sz="0" w:space="0" w:color="auto"/>
                <w:bottom w:val="none" w:sz="0" w:space="0" w:color="auto"/>
                <w:right w:val="none" w:sz="0" w:space="0" w:color="auto"/>
              </w:divBdr>
              <w:divsChild>
                <w:div w:id="15137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917">
          <w:marLeft w:val="0"/>
          <w:marRight w:val="0"/>
          <w:marTop w:val="0"/>
          <w:marBottom w:val="0"/>
          <w:divBdr>
            <w:top w:val="none" w:sz="0" w:space="0" w:color="auto"/>
            <w:left w:val="none" w:sz="0" w:space="0" w:color="auto"/>
            <w:bottom w:val="none" w:sz="0" w:space="0" w:color="auto"/>
            <w:right w:val="none" w:sz="0" w:space="0" w:color="auto"/>
          </w:divBdr>
          <w:divsChild>
            <w:div w:id="592904224">
              <w:marLeft w:val="0"/>
              <w:marRight w:val="0"/>
              <w:marTop w:val="0"/>
              <w:marBottom w:val="0"/>
              <w:divBdr>
                <w:top w:val="none" w:sz="0" w:space="0" w:color="auto"/>
                <w:left w:val="none" w:sz="0" w:space="0" w:color="auto"/>
                <w:bottom w:val="none" w:sz="0" w:space="0" w:color="auto"/>
                <w:right w:val="none" w:sz="0" w:space="0" w:color="auto"/>
              </w:divBdr>
              <w:divsChild>
                <w:div w:id="19883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9280">
          <w:marLeft w:val="0"/>
          <w:marRight w:val="0"/>
          <w:marTop w:val="0"/>
          <w:marBottom w:val="0"/>
          <w:divBdr>
            <w:top w:val="none" w:sz="0" w:space="0" w:color="auto"/>
            <w:left w:val="none" w:sz="0" w:space="0" w:color="auto"/>
            <w:bottom w:val="none" w:sz="0" w:space="0" w:color="auto"/>
            <w:right w:val="none" w:sz="0" w:space="0" w:color="auto"/>
          </w:divBdr>
          <w:divsChild>
            <w:div w:id="14235333">
              <w:marLeft w:val="0"/>
              <w:marRight w:val="0"/>
              <w:marTop w:val="0"/>
              <w:marBottom w:val="0"/>
              <w:divBdr>
                <w:top w:val="none" w:sz="0" w:space="0" w:color="auto"/>
                <w:left w:val="none" w:sz="0" w:space="0" w:color="auto"/>
                <w:bottom w:val="none" w:sz="0" w:space="0" w:color="auto"/>
                <w:right w:val="none" w:sz="0" w:space="0" w:color="auto"/>
              </w:divBdr>
              <w:divsChild>
                <w:div w:id="7735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7288">
          <w:marLeft w:val="0"/>
          <w:marRight w:val="0"/>
          <w:marTop w:val="0"/>
          <w:marBottom w:val="0"/>
          <w:divBdr>
            <w:top w:val="none" w:sz="0" w:space="0" w:color="auto"/>
            <w:left w:val="none" w:sz="0" w:space="0" w:color="auto"/>
            <w:bottom w:val="none" w:sz="0" w:space="0" w:color="auto"/>
            <w:right w:val="none" w:sz="0" w:space="0" w:color="auto"/>
          </w:divBdr>
          <w:divsChild>
            <w:div w:id="240024755">
              <w:marLeft w:val="0"/>
              <w:marRight w:val="0"/>
              <w:marTop w:val="0"/>
              <w:marBottom w:val="0"/>
              <w:divBdr>
                <w:top w:val="none" w:sz="0" w:space="0" w:color="auto"/>
                <w:left w:val="none" w:sz="0" w:space="0" w:color="auto"/>
                <w:bottom w:val="none" w:sz="0" w:space="0" w:color="auto"/>
                <w:right w:val="none" w:sz="0" w:space="0" w:color="auto"/>
              </w:divBdr>
              <w:divsChild>
                <w:div w:id="5693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0272">
      <w:bodyDiv w:val="1"/>
      <w:marLeft w:val="0"/>
      <w:marRight w:val="0"/>
      <w:marTop w:val="0"/>
      <w:marBottom w:val="0"/>
      <w:divBdr>
        <w:top w:val="none" w:sz="0" w:space="0" w:color="auto"/>
        <w:left w:val="none" w:sz="0" w:space="0" w:color="auto"/>
        <w:bottom w:val="none" w:sz="0" w:space="0" w:color="auto"/>
        <w:right w:val="none" w:sz="0" w:space="0" w:color="auto"/>
      </w:divBdr>
    </w:div>
    <w:div w:id="2077584426">
      <w:bodyDiv w:val="1"/>
      <w:marLeft w:val="0"/>
      <w:marRight w:val="0"/>
      <w:marTop w:val="0"/>
      <w:marBottom w:val="0"/>
      <w:divBdr>
        <w:top w:val="none" w:sz="0" w:space="0" w:color="auto"/>
        <w:left w:val="none" w:sz="0" w:space="0" w:color="auto"/>
        <w:bottom w:val="none" w:sz="0" w:space="0" w:color="auto"/>
        <w:right w:val="none" w:sz="0" w:space="0" w:color="auto"/>
      </w:divBdr>
      <w:divsChild>
        <w:div w:id="1411998552">
          <w:marLeft w:val="-540"/>
          <w:marRight w:val="0"/>
          <w:marTop w:val="0"/>
          <w:marBottom w:val="0"/>
          <w:divBdr>
            <w:top w:val="none" w:sz="0" w:space="0" w:color="auto"/>
            <w:left w:val="none" w:sz="0" w:space="0" w:color="auto"/>
            <w:bottom w:val="none" w:sz="0" w:space="0" w:color="auto"/>
            <w:right w:val="none" w:sz="0" w:space="0" w:color="auto"/>
          </w:divBdr>
        </w:div>
        <w:div w:id="1369916139">
          <w:marLeft w:val="-540"/>
          <w:marRight w:val="0"/>
          <w:marTop w:val="0"/>
          <w:marBottom w:val="0"/>
          <w:divBdr>
            <w:top w:val="none" w:sz="0" w:space="0" w:color="auto"/>
            <w:left w:val="none" w:sz="0" w:space="0" w:color="auto"/>
            <w:bottom w:val="none" w:sz="0" w:space="0" w:color="auto"/>
            <w:right w:val="none" w:sz="0" w:space="0" w:color="auto"/>
          </w:divBdr>
        </w:div>
        <w:div w:id="1109618144">
          <w:marLeft w:val="-540"/>
          <w:marRight w:val="0"/>
          <w:marTop w:val="0"/>
          <w:marBottom w:val="0"/>
          <w:divBdr>
            <w:top w:val="none" w:sz="0" w:space="0" w:color="auto"/>
            <w:left w:val="none" w:sz="0" w:space="0" w:color="auto"/>
            <w:bottom w:val="none" w:sz="0" w:space="0" w:color="auto"/>
            <w:right w:val="none" w:sz="0" w:space="0" w:color="auto"/>
          </w:divBdr>
        </w:div>
        <w:div w:id="1199974016">
          <w:marLeft w:val="-540"/>
          <w:marRight w:val="0"/>
          <w:marTop w:val="0"/>
          <w:marBottom w:val="0"/>
          <w:divBdr>
            <w:top w:val="none" w:sz="0" w:space="0" w:color="auto"/>
            <w:left w:val="none" w:sz="0" w:space="0" w:color="auto"/>
            <w:bottom w:val="none" w:sz="0" w:space="0" w:color="auto"/>
            <w:right w:val="none" w:sz="0" w:space="0" w:color="auto"/>
          </w:divBdr>
        </w:div>
        <w:div w:id="532545983">
          <w:marLeft w:val="-540"/>
          <w:marRight w:val="0"/>
          <w:marTop w:val="0"/>
          <w:marBottom w:val="0"/>
          <w:divBdr>
            <w:top w:val="none" w:sz="0" w:space="0" w:color="auto"/>
            <w:left w:val="none" w:sz="0" w:space="0" w:color="auto"/>
            <w:bottom w:val="none" w:sz="0" w:space="0" w:color="auto"/>
            <w:right w:val="none" w:sz="0" w:space="0" w:color="auto"/>
          </w:divBdr>
        </w:div>
        <w:div w:id="662664445">
          <w:marLeft w:val="-540"/>
          <w:marRight w:val="0"/>
          <w:marTop w:val="0"/>
          <w:marBottom w:val="0"/>
          <w:divBdr>
            <w:top w:val="none" w:sz="0" w:space="0" w:color="auto"/>
            <w:left w:val="none" w:sz="0" w:space="0" w:color="auto"/>
            <w:bottom w:val="none" w:sz="0" w:space="0" w:color="auto"/>
            <w:right w:val="none" w:sz="0" w:space="0" w:color="auto"/>
          </w:divBdr>
        </w:div>
        <w:div w:id="804082389">
          <w:marLeft w:val="-540"/>
          <w:marRight w:val="0"/>
          <w:marTop w:val="0"/>
          <w:marBottom w:val="0"/>
          <w:divBdr>
            <w:top w:val="none" w:sz="0" w:space="0" w:color="auto"/>
            <w:left w:val="none" w:sz="0" w:space="0" w:color="auto"/>
            <w:bottom w:val="none" w:sz="0" w:space="0" w:color="auto"/>
            <w:right w:val="none" w:sz="0" w:space="0" w:color="auto"/>
          </w:divBdr>
        </w:div>
        <w:div w:id="895511355">
          <w:marLeft w:val="-540"/>
          <w:marRight w:val="0"/>
          <w:marTop w:val="0"/>
          <w:marBottom w:val="0"/>
          <w:divBdr>
            <w:top w:val="none" w:sz="0" w:space="0" w:color="auto"/>
            <w:left w:val="none" w:sz="0" w:space="0" w:color="auto"/>
            <w:bottom w:val="none" w:sz="0" w:space="0" w:color="auto"/>
            <w:right w:val="none" w:sz="0" w:space="0" w:color="auto"/>
          </w:divBdr>
        </w:div>
        <w:div w:id="33773875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A6BC3BB8389C46A27AD73446C4B87D" ma:contentTypeVersion="13" ma:contentTypeDescription="Create a new document." ma:contentTypeScope="" ma:versionID="1ffb224801c424a191311d5f02f8e16e">
  <xsd:schema xmlns:xsd="http://www.w3.org/2001/XMLSchema" xmlns:xs="http://www.w3.org/2001/XMLSchema" xmlns:p="http://schemas.microsoft.com/office/2006/metadata/properties" xmlns:ns2="68bf1b30-0c49-4e81-82af-9de611e0f940" xmlns:ns3="77e36844-04c3-4e57-904e-d06e5508f75f" targetNamespace="http://schemas.microsoft.com/office/2006/metadata/properties" ma:root="true" ma:fieldsID="511c7e7862853cc91921b79d43fc2441" ns2:_="" ns3:_="">
    <xsd:import namespace="68bf1b30-0c49-4e81-82af-9de611e0f940"/>
    <xsd:import namespace="77e36844-04c3-4e57-904e-d06e5508f7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f1b30-0c49-4e81-82af-9de611e0f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36844-04c3-4e57-904e-d06e5508f7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3ADA1-9815-46ED-8FE5-AB7FDE1BD66A}">
  <ds:schemaRefs>
    <ds:schemaRef ds:uri="http://schemas.openxmlformats.org/officeDocument/2006/bibliography"/>
  </ds:schemaRefs>
</ds:datastoreItem>
</file>

<file path=customXml/itemProps2.xml><?xml version="1.0" encoding="utf-8"?>
<ds:datastoreItem xmlns:ds="http://schemas.openxmlformats.org/officeDocument/2006/customXml" ds:itemID="{06C8F5F0-D68D-4A1B-B264-388E7FD39524}">
  <ds:schemaRefs>
    <ds:schemaRef ds:uri="http://schemas.microsoft.com/sharepoint/v3/contenttype/forms"/>
  </ds:schemaRefs>
</ds:datastoreItem>
</file>

<file path=customXml/itemProps3.xml><?xml version="1.0" encoding="utf-8"?>
<ds:datastoreItem xmlns:ds="http://schemas.openxmlformats.org/officeDocument/2006/customXml" ds:itemID="{FF3C146D-D17B-4C8A-8B27-A98E8024DB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9B9773-D4A8-42D6-81BA-D31804316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f1b30-0c49-4e81-82af-9de611e0f940"/>
    <ds:schemaRef ds:uri="77e36844-04c3-4e57-904e-d06e5508f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Fletcher</dc:creator>
  <cp:lastModifiedBy>Anna Ramos</cp:lastModifiedBy>
  <cp:revision>2</cp:revision>
  <cp:lastPrinted>2023-04-14T17:51:00Z</cp:lastPrinted>
  <dcterms:created xsi:type="dcterms:W3CDTF">2023-04-14T17:51:00Z</dcterms:created>
  <dcterms:modified xsi:type="dcterms:W3CDTF">2023-04-14T17:51:00Z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0x01010095A6BC3BB8389C46A27AD73446C4B87D</vt:lpwstr>
  </property>
</Properties>
</file>