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9A02E" w14:textId="77777777" w:rsidR="002912CB" w:rsidRDefault="00105134" w:rsidP="001B19E6">
      <w:pPr>
        <w:pStyle w:val="Header"/>
        <w:tabs>
          <w:tab w:val="clear" w:pos="9360"/>
          <w:tab w:val="left" w:pos="2715"/>
          <w:tab w:val="right" w:pos="10800"/>
        </w:tabs>
        <w:rPr>
          <w:rFonts w:ascii="Franklin Gothic Book" w:hAnsi="Franklin Gothic Book"/>
          <w:sz w:val="24"/>
          <w:szCs w:val="24"/>
        </w:rPr>
      </w:pPr>
      <w:r>
        <w:rPr>
          <w:rFonts w:ascii="Franklin Gothic Book" w:hAnsi="Franklin Gothic Book"/>
          <w:noProof/>
          <w:sz w:val="24"/>
          <w:szCs w:val="24"/>
        </w:rPr>
        <w:drawing>
          <wp:anchor distT="0" distB="0" distL="114300" distR="114300" simplePos="0" relativeHeight="251658240" behindDoc="1" locked="0" layoutInCell="1" allowOverlap="1" wp14:anchorId="4DF5215E" wp14:editId="500DDF46">
            <wp:simplePos x="0" y="0"/>
            <wp:positionH relativeFrom="margin">
              <wp:align>right</wp:align>
            </wp:positionH>
            <wp:positionV relativeFrom="paragraph">
              <wp:posOffset>0</wp:posOffset>
            </wp:positionV>
            <wp:extent cx="2336800" cy="1045845"/>
            <wp:effectExtent l="0" t="0" r="6350" b="1905"/>
            <wp:wrapTight wrapText="bothSides">
              <wp:wrapPolygon edited="0">
                <wp:start x="0" y="0"/>
                <wp:lineTo x="0" y="21246"/>
                <wp:lineTo x="21483" y="21246"/>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2336800" cy="1045845"/>
                    </a:xfrm>
                    <a:prstGeom prst="rect">
                      <a:avLst/>
                    </a:prstGeom>
                  </pic:spPr>
                </pic:pic>
              </a:graphicData>
            </a:graphic>
            <wp14:sizeRelH relativeFrom="margin">
              <wp14:pctWidth>0</wp14:pctWidth>
            </wp14:sizeRelH>
            <wp14:sizeRelV relativeFrom="margin">
              <wp14:pctHeight>0</wp14:pctHeight>
            </wp14:sizeRelV>
          </wp:anchor>
        </w:drawing>
      </w:r>
    </w:p>
    <w:p w14:paraId="64730775" w14:textId="77777777" w:rsidR="002912CB" w:rsidRDefault="002912CB" w:rsidP="001B19E6">
      <w:pPr>
        <w:pStyle w:val="Header"/>
        <w:tabs>
          <w:tab w:val="clear" w:pos="9360"/>
          <w:tab w:val="left" w:pos="2715"/>
          <w:tab w:val="right" w:pos="10800"/>
        </w:tabs>
        <w:rPr>
          <w:rFonts w:ascii="Franklin Gothic Book" w:hAnsi="Franklin Gothic Book"/>
          <w:sz w:val="24"/>
          <w:szCs w:val="24"/>
        </w:rPr>
      </w:pPr>
    </w:p>
    <w:p w14:paraId="2BF2125C" w14:textId="77777777" w:rsidR="002912CB" w:rsidRDefault="002912CB" w:rsidP="001B19E6">
      <w:pPr>
        <w:pStyle w:val="Header"/>
        <w:tabs>
          <w:tab w:val="clear" w:pos="9360"/>
          <w:tab w:val="left" w:pos="2715"/>
          <w:tab w:val="right" w:pos="10800"/>
        </w:tabs>
        <w:rPr>
          <w:rFonts w:ascii="Franklin Gothic Book" w:hAnsi="Franklin Gothic Book"/>
          <w:sz w:val="24"/>
          <w:szCs w:val="24"/>
        </w:rPr>
      </w:pPr>
    </w:p>
    <w:p w14:paraId="00B71AC2" w14:textId="77777777" w:rsidR="002912CB" w:rsidRDefault="002912CB" w:rsidP="001B19E6">
      <w:pPr>
        <w:pStyle w:val="Header"/>
        <w:tabs>
          <w:tab w:val="clear" w:pos="9360"/>
          <w:tab w:val="left" w:pos="2715"/>
          <w:tab w:val="right" w:pos="10800"/>
        </w:tabs>
        <w:rPr>
          <w:rFonts w:ascii="Franklin Gothic Book" w:hAnsi="Franklin Gothic Book"/>
          <w:sz w:val="24"/>
          <w:szCs w:val="24"/>
        </w:rPr>
      </w:pPr>
    </w:p>
    <w:p w14:paraId="0B8A34F5" w14:textId="77777777" w:rsidR="002912CB" w:rsidRPr="00442D9B" w:rsidRDefault="002912CB" w:rsidP="002912CB">
      <w:pPr>
        <w:pStyle w:val="Header"/>
        <w:tabs>
          <w:tab w:val="clear" w:pos="9360"/>
          <w:tab w:val="left" w:pos="2715"/>
          <w:tab w:val="right" w:pos="10800"/>
        </w:tabs>
        <w:spacing w:line="276" w:lineRule="auto"/>
        <w:rPr>
          <w:rFonts w:ascii="Franklin Gothic Book" w:hAnsi="Franklin Gothic Book"/>
          <w:b/>
          <w:sz w:val="24"/>
          <w:szCs w:val="24"/>
        </w:rPr>
      </w:pPr>
      <w:r w:rsidRPr="00442D9B">
        <w:rPr>
          <w:rFonts w:ascii="Franklin Gothic Book" w:hAnsi="Franklin Gothic Book"/>
          <w:b/>
          <w:sz w:val="24"/>
          <w:szCs w:val="24"/>
        </w:rPr>
        <w:t>FOR IMMEDIATE RELEASE</w:t>
      </w:r>
      <w:r w:rsidRPr="00442D9B">
        <w:rPr>
          <w:rFonts w:ascii="Franklin Gothic Book" w:hAnsi="Franklin Gothic Book"/>
          <w:b/>
          <w:sz w:val="24"/>
          <w:szCs w:val="24"/>
        </w:rPr>
        <w:tab/>
      </w:r>
      <w:r w:rsidRPr="00442D9B">
        <w:rPr>
          <w:rFonts w:ascii="Franklin Gothic Book" w:hAnsi="Franklin Gothic Book"/>
          <w:b/>
          <w:sz w:val="24"/>
          <w:szCs w:val="24"/>
        </w:rPr>
        <w:tab/>
      </w:r>
      <w:r w:rsidRPr="00442D9B">
        <w:rPr>
          <w:rFonts w:ascii="Franklin Gothic Book" w:hAnsi="Franklin Gothic Book"/>
          <w:b/>
          <w:sz w:val="24"/>
          <w:szCs w:val="24"/>
        </w:rPr>
        <w:tab/>
      </w:r>
    </w:p>
    <w:p w14:paraId="501E627C" w14:textId="7B1C03D7" w:rsidR="001B19E6" w:rsidRPr="002912CB" w:rsidRDefault="00442D9B" w:rsidP="002912CB">
      <w:pPr>
        <w:pStyle w:val="Header"/>
        <w:tabs>
          <w:tab w:val="clear" w:pos="9360"/>
          <w:tab w:val="left" w:pos="2715"/>
          <w:tab w:val="right" w:pos="10800"/>
        </w:tabs>
        <w:spacing w:line="276" w:lineRule="auto"/>
        <w:rPr>
          <w:rFonts w:ascii="Franklin Gothic Book" w:hAnsi="Franklin Gothic Book"/>
          <w:sz w:val="24"/>
          <w:szCs w:val="24"/>
        </w:rPr>
      </w:pPr>
      <w:r>
        <w:rPr>
          <w:rFonts w:ascii="Franklin Gothic Book" w:hAnsi="Franklin Gothic Book"/>
          <w:b/>
          <w:sz w:val="24"/>
          <w:szCs w:val="24"/>
        </w:rPr>
        <w:t xml:space="preserve">DATE: </w:t>
      </w:r>
      <w:r w:rsidR="001030DC">
        <w:rPr>
          <w:rFonts w:ascii="Franklin Gothic Book" w:hAnsi="Franklin Gothic Book"/>
          <w:b/>
          <w:sz w:val="24"/>
          <w:szCs w:val="24"/>
        </w:rPr>
        <w:t>07/14/22</w:t>
      </w:r>
      <w:r w:rsidR="002912CB" w:rsidRPr="002912CB">
        <w:rPr>
          <w:rFonts w:ascii="Franklin Gothic Book" w:hAnsi="Franklin Gothic Book"/>
          <w:sz w:val="24"/>
          <w:szCs w:val="24"/>
        </w:rPr>
        <w:tab/>
      </w:r>
      <w:r w:rsidR="002912CB" w:rsidRPr="002912CB">
        <w:rPr>
          <w:rFonts w:ascii="Franklin Gothic Book" w:hAnsi="Franklin Gothic Book"/>
          <w:sz w:val="24"/>
          <w:szCs w:val="24"/>
        </w:rPr>
        <w:tab/>
      </w:r>
      <w:r w:rsidR="002912CB">
        <w:rPr>
          <w:rFonts w:ascii="Franklin Gothic Book" w:hAnsi="Franklin Gothic Book"/>
          <w:sz w:val="24"/>
          <w:szCs w:val="24"/>
        </w:rPr>
        <w:tab/>
      </w:r>
    </w:p>
    <w:p w14:paraId="38B51F54" w14:textId="77777777" w:rsidR="00A21953" w:rsidRPr="00A21953" w:rsidRDefault="00A21953" w:rsidP="00A21953"/>
    <w:p w14:paraId="177FA772" w14:textId="77777777" w:rsidR="00770D58" w:rsidRPr="001B19E6" w:rsidRDefault="00105134">
      <w:pPr>
        <w:rPr>
          <w:rFonts w:ascii="Franklin Gothic Book" w:hAnsi="Franklin Gothic Book"/>
        </w:rPr>
      </w:pPr>
      <w:r>
        <w:rPr>
          <w:rFonts w:ascii="Franklin Gothic Book" w:hAnsi="Franklin Gothic Book"/>
          <w:b/>
          <w:sz w:val="48"/>
        </w:rPr>
        <w:t>Lancaster County Workforce Development Board Hires New Executive Director</w:t>
      </w:r>
      <w:r w:rsidR="00402C62">
        <w:rPr>
          <w:rFonts w:ascii="Franklin Gothic Book" w:hAnsi="Franklin Gothic Book"/>
          <w:b/>
          <w:sz w:val="48"/>
        </w:rPr>
        <w:t xml:space="preserve"> </w:t>
      </w:r>
    </w:p>
    <w:p w14:paraId="1747704C" w14:textId="77777777" w:rsidR="00770D58" w:rsidRPr="001B19E6" w:rsidRDefault="00105134">
      <w:pPr>
        <w:rPr>
          <w:rFonts w:ascii="Franklin Gothic Book" w:hAnsi="Franklin Gothic Book"/>
          <w:sz w:val="34"/>
        </w:rPr>
      </w:pPr>
      <w:r>
        <w:rPr>
          <w:rFonts w:ascii="Franklin Gothic Book" w:hAnsi="Franklin Gothic Book"/>
          <w:sz w:val="34"/>
        </w:rPr>
        <w:t>Nationwide search leads to internal promotion of Chief Operating Officer Anna Ramos</w:t>
      </w:r>
      <w:r w:rsidR="00402C62">
        <w:rPr>
          <w:rFonts w:ascii="Franklin Gothic Book" w:hAnsi="Franklin Gothic Book"/>
          <w:sz w:val="34"/>
        </w:rPr>
        <w:t xml:space="preserve"> </w:t>
      </w:r>
    </w:p>
    <w:p w14:paraId="2AABC9B6" w14:textId="77777777" w:rsidR="002912CB" w:rsidRDefault="002912CB">
      <w:pPr>
        <w:rPr>
          <w:rFonts w:ascii="Franklin Gothic Book" w:hAnsi="Franklin Gothic Book" w:cs="Times New Roman"/>
          <w:sz w:val="24"/>
          <w:szCs w:val="24"/>
        </w:rPr>
      </w:pPr>
    </w:p>
    <w:p w14:paraId="33B99552" w14:textId="72FC04D2" w:rsidR="00531B04" w:rsidRDefault="00CC5AA0" w:rsidP="00402C62">
      <w:pPr>
        <w:rPr>
          <w:rFonts w:ascii="Franklin Gothic Book" w:hAnsi="Franklin Gothic Book"/>
          <w:sz w:val="24"/>
          <w:szCs w:val="24"/>
        </w:rPr>
      </w:pPr>
      <w:r w:rsidRPr="001030DC">
        <w:rPr>
          <w:rFonts w:ascii="Franklin Gothic Book" w:hAnsi="Franklin Gothic Book" w:cs="Times New Roman"/>
          <w:sz w:val="24"/>
          <w:szCs w:val="24"/>
        </w:rPr>
        <w:t xml:space="preserve">Lancaster, Pennsylvania, </w:t>
      </w:r>
      <w:r w:rsidR="006A569B" w:rsidRPr="001030DC">
        <w:rPr>
          <w:rFonts w:ascii="Franklin Gothic Book" w:hAnsi="Franklin Gothic Book" w:cs="Times New Roman"/>
          <w:sz w:val="24"/>
          <w:szCs w:val="24"/>
        </w:rPr>
        <w:t>Ju</w:t>
      </w:r>
      <w:r w:rsidR="001030DC" w:rsidRPr="001030DC">
        <w:rPr>
          <w:rFonts w:ascii="Franklin Gothic Book" w:hAnsi="Franklin Gothic Book" w:cs="Times New Roman"/>
          <w:sz w:val="24"/>
          <w:szCs w:val="24"/>
        </w:rPr>
        <w:t>ly 14,</w:t>
      </w:r>
      <w:r w:rsidR="00E41A61" w:rsidRPr="001030DC">
        <w:rPr>
          <w:rFonts w:ascii="Franklin Gothic Book" w:hAnsi="Franklin Gothic Book" w:cs="Times New Roman"/>
          <w:sz w:val="24"/>
          <w:szCs w:val="24"/>
        </w:rPr>
        <w:t xml:space="preserve"> 202</w:t>
      </w:r>
      <w:r w:rsidR="00105134" w:rsidRPr="001030DC">
        <w:rPr>
          <w:rFonts w:ascii="Franklin Gothic Book" w:hAnsi="Franklin Gothic Book" w:cs="Times New Roman"/>
          <w:sz w:val="24"/>
          <w:szCs w:val="24"/>
        </w:rPr>
        <w:t>2</w:t>
      </w:r>
      <w:r w:rsidRPr="001030DC">
        <w:rPr>
          <w:rFonts w:ascii="Franklin Gothic Book" w:hAnsi="Franklin Gothic Book" w:cs="Times New Roman"/>
          <w:sz w:val="24"/>
          <w:szCs w:val="24"/>
        </w:rPr>
        <w:t xml:space="preserve"> – </w:t>
      </w:r>
      <w:r w:rsidR="00105134" w:rsidRPr="001030DC">
        <w:rPr>
          <w:rFonts w:ascii="Franklin Gothic Book" w:hAnsi="Franklin Gothic Book"/>
          <w:sz w:val="24"/>
        </w:rPr>
        <w:t>Lancaster County Workforce Development Board</w:t>
      </w:r>
      <w:r w:rsidR="00D315EA" w:rsidRPr="001030DC">
        <w:rPr>
          <w:rFonts w:ascii="Franklin Gothic Book" w:hAnsi="Franklin Gothic Book"/>
          <w:sz w:val="24"/>
        </w:rPr>
        <w:t xml:space="preserve"> (LCWDB)</w:t>
      </w:r>
      <w:r w:rsidR="00105134" w:rsidRPr="001030DC">
        <w:rPr>
          <w:rFonts w:ascii="Franklin Gothic Book" w:hAnsi="Franklin Gothic Book"/>
          <w:sz w:val="24"/>
        </w:rPr>
        <w:t>, which was founded in 1999 to align fiscal resources and provide strategic direction for Lancaster County jobseekers and employers,</w:t>
      </w:r>
      <w:r w:rsidR="00105134" w:rsidRPr="001030DC">
        <w:rPr>
          <w:rFonts w:ascii="Franklin Gothic Book" w:hAnsi="Franklin Gothic Book"/>
          <w:color w:val="000000"/>
          <w:sz w:val="24"/>
          <w:szCs w:val="24"/>
          <w:shd w:val="clear" w:color="auto" w:fill="FFFFFF"/>
        </w:rPr>
        <w:t xml:space="preserve"> </w:t>
      </w:r>
      <w:r w:rsidR="00105134" w:rsidRPr="001030DC">
        <w:rPr>
          <w:rFonts w:ascii="Franklin Gothic Book" w:hAnsi="Franklin Gothic Book"/>
          <w:sz w:val="24"/>
          <w:szCs w:val="24"/>
        </w:rPr>
        <w:t>has selected Anna Ramos as their next executive director</w:t>
      </w:r>
      <w:r w:rsidR="006E70FD" w:rsidRPr="001030DC">
        <w:rPr>
          <w:rFonts w:ascii="Franklin Gothic Book" w:hAnsi="Franklin Gothic Book"/>
          <w:sz w:val="24"/>
          <w:szCs w:val="24"/>
        </w:rPr>
        <w:t xml:space="preserve"> after a nationwide </w:t>
      </w:r>
      <w:r w:rsidR="00F43DDE" w:rsidRPr="001030DC">
        <w:rPr>
          <w:rFonts w:ascii="Franklin Gothic Book" w:hAnsi="Franklin Gothic Book"/>
          <w:sz w:val="24"/>
          <w:szCs w:val="24"/>
        </w:rPr>
        <w:t xml:space="preserve">executive </w:t>
      </w:r>
      <w:r w:rsidR="006E70FD" w:rsidRPr="001030DC">
        <w:rPr>
          <w:rFonts w:ascii="Franklin Gothic Book" w:hAnsi="Franklin Gothic Book"/>
          <w:sz w:val="24"/>
          <w:szCs w:val="24"/>
        </w:rPr>
        <w:t xml:space="preserve">search. </w:t>
      </w:r>
    </w:p>
    <w:p w14:paraId="71A24620" w14:textId="577B84F0" w:rsidR="00190766" w:rsidRDefault="00531B04" w:rsidP="00531B04">
      <w:pPr>
        <w:rPr>
          <w:rFonts w:ascii="Franklin Gothic Book" w:hAnsi="Franklin Gothic Book"/>
          <w:sz w:val="24"/>
        </w:rPr>
      </w:pPr>
      <w:r w:rsidRPr="0009419E">
        <w:rPr>
          <w:rFonts w:ascii="Franklin Gothic Book" w:hAnsi="Franklin Gothic Book"/>
          <w:sz w:val="24"/>
        </w:rPr>
        <w:t xml:space="preserve">Ramos has held the role of chief operating officer at LCWDB for two-and-a-half years, and has been responsible for the overall management, </w:t>
      </w:r>
      <w:proofErr w:type="gramStart"/>
      <w:r w:rsidRPr="0009419E">
        <w:rPr>
          <w:rFonts w:ascii="Franklin Gothic Book" w:hAnsi="Franklin Gothic Book"/>
          <w:sz w:val="24"/>
        </w:rPr>
        <w:t>implementation</w:t>
      </w:r>
      <w:proofErr w:type="gramEnd"/>
      <w:r w:rsidRPr="0009419E">
        <w:rPr>
          <w:rFonts w:ascii="Franklin Gothic Book" w:hAnsi="Franklin Gothic Book"/>
          <w:sz w:val="24"/>
        </w:rPr>
        <w:t xml:space="preserve"> and oversight of federal, state and </w:t>
      </w:r>
      <w:r w:rsidR="001030DC" w:rsidRPr="0009419E">
        <w:rPr>
          <w:rFonts w:ascii="Franklin Gothic Book" w:hAnsi="Franklin Gothic Book"/>
          <w:sz w:val="24"/>
        </w:rPr>
        <w:t>locally funded</w:t>
      </w:r>
      <w:r w:rsidRPr="0009419E">
        <w:rPr>
          <w:rFonts w:ascii="Franklin Gothic Book" w:hAnsi="Franklin Gothic Book"/>
          <w:sz w:val="24"/>
        </w:rPr>
        <w:t xml:space="preserve"> programs and services administered by</w:t>
      </w:r>
      <w:r w:rsidRPr="002F65CB">
        <w:rPr>
          <w:rFonts w:ascii="Franklin Gothic Book" w:hAnsi="Franklin Gothic Book"/>
          <w:sz w:val="24"/>
        </w:rPr>
        <w:t xml:space="preserve"> the Department of Labor &amp; Industry</w:t>
      </w:r>
      <w:r>
        <w:rPr>
          <w:rFonts w:ascii="Franklin Gothic Book" w:hAnsi="Franklin Gothic Book"/>
          <w:sz w:val="24"/>
        </w:rPr>
        <w:t>, among other duties</w:t>
      </w:r>
      <w:r w:rsidRPr="002F65CB">
        <w:rPr>
          <w:rFonts w:ascii="Franklin Gothic Book" w:hAnsi="Franklin Gothic Book"/>
          <w:sz w:val="24"/>
        </w:rPr>
        <w:t>.</w:t>
      </w:r>
      <w:r>
        <w:rPr>
          <w:rFonts w:ascii="Franklin Gothic Book" w:hAnsi="Franklin Gothic Book"/>
          <w:sz w:val="24"/>
        </w:rPr>
        <w:t xml:space="preserve"> She previously held the role of business initiatives director with Lancaster Chamber. </w:t>
      </w:r>
    </w:p>
    <w:p w14:paraId="79692392" w14:textId="77777777" w:rsidR="00190766" w:rsidRDefault="00190766" w:rsidP="00531B04">
      <w:pPr>
        <w:rPr>
          <w:rFonts w:ascii="Franklin Gothic Book" w:hAnsi="Franklin Gothic Book"/>
          <w:sz w:val="24"/>
        </w:rPr>
      </w:pPr>
    </w:p>
    <w:p w14:paraId="5186923F" w14:textId="38A7C63A" w:rsidR="00190766" w:rsidRDefault="005C760C" w:rsidP="00402C62">
      <w:pPr>
        <w:rPr>
          <w:rFonts w:ascii="Franklin Gothic Book" w:hAnsi="Franklin Gothic Book"/>
          <w:sz w:val="24"/>
        </w:rPr>
      </w:pPr>
      <w:r>
        <w:rPr>
          <w:rFonts w:ascii="Franklin Gothic Book" w:hAnsi="Franklin Gothic Book"/>
          <w:sz w:val="24"/>
        </w:rPr>
        <w:t xml:space="preserve">Anna </w:t>
      </w:r>
      <w:r w:rsidR="00190766">
        <w:rPr>
          <w:rFonts w:ascii="Franklin Gothic Book" w:hAnsi="Franklin Gothic Book"/>
          <w:sz w:val="24"/>
        </w:rPr>
        <w:t xml:space="preserve">is also involved in the community. She serves on the board of directors for Community Action Partnership and is part of the </w:t>
      </w:r>
      <w:r w:rsidR="00190766" w:rsidRPr="00190766">
        <w:rPr>
          <w:rFonts w:ascii="Franklin Gothic Book" w:hAnsi="Franklin Gothic Book"/>
          <w:sz w:val="24"/>
        </w:rPr>
        <w:t>Policy &amp; Advocacy Fellowship</w:t>
      </w:r>
      <w:r w:rsidR="00190766">
        <w:rPr>
          <w:rFonts w:ascii="Franklin Gothic Book" w:hAnsi="Franklin Gothic Book"/>
          <w:sz w:val="24"/>
        </w:rPr>
        <w:t xml:space="preserve"> Program from</w:t>
      </w:r>
      <w:r w:rsidR="00190766" w:rsidRPr="00190766">
        <w:rPr>
          <w:rFonts w:ascii="Franklin Gothic Book" w:hAnsi="Franklin Gothic Book"/>
          <w:sz w:val="24"/>
        </w:rPr>
        <w:t xml:space="preserve"> PA Workforce Development Associatio</w:t>
      </w:r>
      <w:r w:rsidR="00190766">
        <w:rPr>
          <w:rFonts w:ascii="Franklin Gothic Book" w:hAnsi="Franklin Gothic Book"/>
          <w:sz w:val="24"/>
        </w:rPr>
        <w:t xml:space="preserve">n, as well as being involved with the </w:t>
      </w:r>
      <w:r w:rsidR="00190766" w:rsidRPr="00190766">
        <w:rPr>
          <w:rFonts w:ascii="Franklin Gothic Book" w:hAnsi="Franklin Gothic Book"/>
          <w:sz w:val="24"/>
        </w:rPr>
        <w:t>Skilling America Distinguished Fellows Networ</w:t>
      </w:r>
      <w:r w:rsidR="00190766">
        <w:rPr>
          <w:rFonts w:ascii="Franklin Gothic Book" w:hAnsi="Franklin Gothic Book"/>
          <w:sz w:val="24"/>
        </w:rPr>
        <w:t>k.</w:t>
      </w:r>
    </w:p>
    <w:p w14:paraId="176C6D26" w14:textId="35A4089F" w:rsidR="001030DC" w:rsidRDefault="001030DC" w:rsidP="00402C62">
      <w:pPr>
        <w:rPr>
          <w:rFonts w:ascii="Franklin Gothic Book" w:hAnsi="Franklin Gothic Book"/>
          <w:sz w:val="24"/>
        </w:rPr>
      </w:pPr>
    </w:p>
    <w:p w14:paraId="6D39FC0C" w14:textId="471DBAB8" w:rsidR="000D0105" w:rsidRDefault="000D0105" w:rsidP="000D0105">
      <w:pPr>
        <w:spacing w:line="240" w:lineRule="auto"/>
        <w:rPr>
          <w:rFonts w:ascii="Franklin Gothic Book" w:eastAsia="Calibri" w:hAnsi="Franklin Gothic Book" w:cs="Calibri"/>
          <w:color w:val="auto"/>
          <w:sz w:val="24"/>
          <w:szCs w:val="24"/>
        </w:rPr>
      </w:pPr>
      <w:r w:rsidRPr="002E7E79">
        <w:rPr>
          <w:rFonts w:ascii="Franklin Gothic Book" w:eastAsia="Calibri" w:hAnsi="Franklin Gothic Book" w:cs="Calibri"/>
          <w:color w:val="auto"/>
          <w:sz w:val="24"/>
          <w:szCs w:val="24"/>
          <w:shd w:val="clear" w:color="auto" w:fill="FFFF00"/>
        </w:rPr>
        <w:t xml:space="preserve">Through the intensive, national search, the LCWDB remained focused on hiring an Executive Director with a commitment to </w:t>
      </w:r>
      <w:proofErr w:type="gramStart"/>
      <w:r w:rsidRPr="002E7E79">
        <w:rPr>
          <w:rFonts w:ascii="Franklin Gothic Book" w:eastAsia="Calibri" w:hAnsi="Franklin Gothic Book" w:cs="Calibri"/>
          <w:color w:val="auto"/>
          <w:sz w:val="24"/>
          <w:szCs w:val="24"/>
          <w:shd w:val="clear" w:color="auto" w:fill="FFFF00"/>
        </w:rPr>
        <w:t>expanding</w:t>
      </w:r>
      <w:proofErr w:type="gramEnd"/>
      <w:r w:rsidRPr="002E7E79">
        <w:rPr>
          <w:rFonts w:ascii="Franklin Gothic Book" w:eastAsia="Calibri" w:hAnsi="Franklin Gothic Book" w:cs="Calibri"/>
          <w:color w:val="auto"/>
          <w:sz w:val="24"/>
          <w:szCs w:val="24"/>
          <w:shd w:val="clear" w:color="auto" w:fill="FFFF00"/>
        </w:rPr>
        <w:t xml:space="preserve"> the LCWDB involvement and investment in Lancaster County. The LCWDB is excited to have Anna assume this crucial role as her knowledge of Lancaster County in addition to her commitment and knowledge of work force will ensure LCWDB continues to be an engaged, informed partner for workforce growth and development</w:t>
      </w:r>
      <w:r w:rsidRPr="000D0105">
        <w:rPr>
          <w:rFonts w:ascii="Franklin Gothic Book" w:eastAsia="Calibri" w:hAnsi="Franklin Gothic Book" w:cs="Calibri"/>
          <w:color w:val="auto"/>
          <w:sz w:val="24"/>
          <w:szCs w:val="24"/>
          <w:shd w:val="clear" w:color="auto" w:fill="FFFF00"/>
        </w:rPr>
        <w:t>.</w:t>
      </w:r>
      <w:r w:rsidRPr="000D0105">
        <w:rPr>
          <w:rFonts w:ascii="Franklin Gothic Book" w:eastAsia="Calibri" w:hAnsi="Franklin Gothic Book" w:cs="Calibri"/>
          <w:color w:val="auto"/>
          <w:sz w:val="24"/>
          <w:szCs w:val="24"/>
        </w:rPr>
        <w:t xml:space="preserve">  </w:t>
      </w:r>
    </w:p>
    <w:p w14:paraId="5A9103A0" w14:textId="77777777" w:rsidR="002E7E79" w:rsidRPr="000D0105" w:rsidRDefault="002E7E79" w:rsidP="000D0105">
      <w:pPr>
        <w:spacing w:line="240" w:lineRule="auto"/>
        <w:rPr>
          <w:rFonts w:ascii="Calibri" w:eastAsia="Calibri" w:hAnsi="Calibri" w:cs="Calibri"/>
          <w:color w:val="auto"/>
          <w:sz w:val="22"/>
          <w:szCs w:val="22"/>
        </w:rPr>
      </w:pPr>
    </w:p>
    <w:p w14:paraId="6FA172B8" w14:textId="26D5BCEE" w:rsidR="002E7E79" w:rsidRDefault="002E7E79" w:rsidP="002E7E79">
      <w:r w:rsidRPr="002E7E79">
        <w:rPr>
          <w:highlight w:val="yellow"/>
        </w:rPr>
        <w:t>Anna has stated “I am excited and grateful for this opportunity to continue to serve my community as the new Executive Director of the Lancaster County Workforce Development Board.  With workforce being one of our county’s top issues, my vision for our organization is to be a leader, convener and consistently part of the conversation in addressing these challenges.  I look forward to working with my team and elevating us to the next level as your workforce community partner.”</w:t>
      </w:r>
      <w:r>
        <w:t xml:space="preserve">  </w:t>
      </w:r>
    </w:p>
    <w:p w14:paraId="07477C0D" w14:textId="1086464D" w:rsidR="001030DC" w:rsidRDefault="001030DC" w:rsidP="00402C62">
      <w:pPr>
        <w:rPr>
          <w:rFonts w:ascii="Franklin Gothic Book" w:hAnsi="Franklin Gothic Book"/>
          <w:sz w:val="24"/>
        </w:rPr>
      </w:pPr>
    </w:p>
    <w:p w14:paraId="3E408E00" w14:textId="77777777" w:rsidR="0009419E" w:rsidRPr="0009419E" w:rsidRDefault="006E70FD" w:rsidP="0009419E">
      <w:pPr>
        <w:rPr>
          <w:rFonts w:ascii="Franklin Gothic Book" w:hAnsi="Franklin Gothic Book"/>
          <w:sz w:val="24"/>
        </w:rPr>
      </w:pPr>
      <w:r w:rsidRPr="000F358B">
        <w:rPr>
          <w:rFonts w:ascii="Franklin Gothic Book" w:hAnsi="Franklin Gothic Book"/>
          <w:sz w:val="24"/>
        </w:rPr>
        <w:t>The</w:t>
      </w:r>
      <w:r w:rsidR="006A569B">
        <w:rPr>
          <w:rFonts w:ascii="Franklin Gothic Book" w:hAnsi="Franklin Gothic Book"/>
          <w:sz w:val="24"/>
        </w:rPr>
        <w:t xml:space="preserve"> </w:t>
      </w:r>
      <w:r w:rsidR="00A16232">
        <w:rPr>
          <w:rFonts w:ascii="Franklin Gothic Book" w:hAnsi="Franklin Gothic Book"/>
          <w:sz w:val="24"/>
        </w:rPr>
        <w:t xml:space="preserve">hiring </w:t>
      </w:r>
      <w:r w:rsidR="006A569B">
        <w:rPr>
          <w:rFonts w:ascii="Franklin Gothic Book" w:hAnsi="Franklin Gothic Book"/>
          <w:sz w:val="24"/>
        </w:rPr>
        <w:t>process</w:t>
      </w:r>
      <w:r w:rsidR="00A16232">
        <w:rPr>
          <w:rFonts w:ascii="Franklin Gothic Book" w:hAnsi="Franklin Gothic Book"/>
          <w:sz w:val="24"/>
        </w:rPr>
        <w:t xml:space="preserve"> for the executive director </w:t>
      </w:r>
      <w:r w:rsidRPr="000F358B">
        <w:rPr>
          <w:rFonts w:ascii="Franklin Gothic Book" w:hAnsi="Franklin Gothic Book"/>
          <w:sz w:val="24"/>
        </w:rPr>
        <w:t xml:space="preserve">began with the </w:t>
      </w:r>
      <w:r w:rsidR="006710D2" w:rsidRPr="000F358B">
        <w:rPr>
          <w:rFonts w:ascii="Franklin Gothic Book" w:hAnsi="Franklin Gothic Book"/>
          <w:sz w:val="24"/>
        </w:rPr>
        <w:t>creation</w:t>
      </w:r>
      <w:r w:rsidRPr="000F358B">
        <w:rPr>
          <w:rFonts w:ascii="Franklin Gothic Book" w:hAnsi="Franklin Gothic Book"/>
          <w:sz w:val="24"/>
        </w:rPr>
        <w:t xml:space="preserve"> of the search committee, which was comprised of </w:t>
      </w:r>
      <w:r w:rsidR="00531B04">
        <w:rPr>
          <w:rFonts w:ascii="Franklin Gothic Book" w:hAnsi="Franklin Gothic Book"/>
          <w:sz w:val="24"/>
        </w:rPr>
        <w:t xml:space="preserve">two </w:t>
      </w:r>
      <w:r w:rsidR="0009419E">
        <w:rPr>
          <w:rFonts w:ascii="Franklin Gothic Book" w:hAnsi="Franklin Gothic Book"/>
          <w:sz w:val="24"/>
        </w:rPr>
        <w:t xml:space="preserve">executive </w:t>
      </w:r>
      <w:r w:rsidR="00531B04">
        <w:rPr>
          <w:rFonts w:ascii="Franklin Gothic Book" w:hAnsi="Franklin Gothic Book"/>
          <w:sz w:val="24"/>
        </w:rPr>
        <w:t xml:space="preserve">committee </w:t>
      </w:r>
      <w:r w:rsidR="0009419E">
        <w:rPr>
          <w:rFonts w:ascii="Franklin Gothic Book" w:hAnsi="Franklin Gothic Book"/>
          <w:sz w:val="24"/>
        </w:rPr>
        <w:t>members included Thomas Baldrige, president of Lancaster Chamber of Commerce</w:t>
      </w:r>
      <w:r w:rsidR="000B4532">
        <w:rPr>
          <w:rFonts w:ascii="Franklin Gothic Book" w:hAnsi="Franklin Gothic Book"/>
          <w:sz w:val="24"/>
        </w:rPr>
        <w:t>,</w:t>
      </w:r>
      <w:r w:rsidR="0009419E">
        <w:rPr>
          <w:rFonts w:ascii="Franklin Gothic Book" w:hAnsi="Franklin Gothic Book"/>
          <w:sz w:val="24"/>
        </w:rPr>
        <w:t xml:space="preserve"> and Francis Miliano, </w:t>
      </w:r>
      <w:r w:rsidR="000B4532">
        <w:rPr>
          <w:rFonts w:ascii="Franklin Gothic Book" w:hAnsi="Franklin Gothic Book"/>
          <w:sz w:val="24"/>
        </w:rPr>
        <w:t>House of Representative d</w:t>
      </w:r>
      <w:r w:rsidR="0009419E" w:rsidRPr="0009419E">
        <w:rPr>
          <w:rFonts w:ascii="Franklin Gothic Book" w:hAnsi="Franklin Gothic Book"/>
          <w:sz w:val="24"/>
        </w:rPr>
        <w:t>istrict office director</w:t>
      </w:r>
      <w:r w:rsidR="00531B04">
        <w:rPr>
          <w:rFonts w:ascii="Franklin Gothic Book" w:hAnsi="Franklin Gothic Book"/>
          <w:sz w:val="24"/>
        </w:rPr>
        <w:t xml:space="preserve">. It also </w:t>
      </w:r>
      <w:r w:rsidR="0009419E">
        <w:rPr>
          <w:rFonts w:ascii="Franklin Gothic Book" w:hAnsi="Franklin Gothic Book"/>
          <w:sz w:val="24"/>
        </w:rPr>
        <w:lastRenderedPageBreak/>
        <w:t xml:space="preserve">included </w:t>
      </w:r>
      <w:r w:rsidR="00531B04">
        <w:rPr>
          <w:rFonts w:ascii="Franklin Gothic Book" w:hAnsi="Franklin Gothic Book"/>
          <w:sz w:val="24"/>
        </w:rPr>
        <w:t xml:space="preserve">three LCWDB members; </w:t>
      </w:r>
      <w:r w:rsidR="0009419E">
        <w:rPr>
          <w:rFonts w:ascii="Franklin Gothic Book" w:hAnsi="Franklin Gothic Book"/>
          <w:sz w:val="24"/>
        </w:rPr>
        <w:t>Peter Caddick, retired and former CNH Industrial g</w:t>
      </w:r>
      <w:r w:rsidR="0009419E" w:rsidRPr="0009419E">
        <w:rPr>
          <w:rFonts w:ascii="Franklin Gothic Book" w:hAnsi="Franklin Gothic Book"/>
          <w:sz w:val="24"/>
        </w:rPr>
        <w:t xml:space="preserve">lobal </w:t>
      </w:r>
      <w:r w:rsidR="0009419E">
        <w:rPr>
          <w:rFonts w:ascii="Franklin Gothic Book" w:hAnsi="Franklin Gothic Book"/>
          <w:sz w:val="24"/>
        </w:rPr>
        <w:t xml:space="preserve">platform manager; Kristi Casey, director of human resources at Penn Medicine LGH; and </w:t>
      </w:r>
      <w:r w:rsidR="0009419E" w:rsidRPr="0009419E">
        <w:rPr>
          <w:rFonts w:ascii="Franklin Gothic Book" w:hAnsi="Franklin Gothic Book"/>
          <w:sz w:val="24"/>
        </w:rPr>
        <w:t>Marlyn Barbosa</w:t>
      </w:r>
      <w:r w:rsidR="0009419E">
        <w:rPr>
          <w:rFonts w:ascii="Franklin Gothic Book" w:hAnsi="Franklin Gothic Book"/>
          <w:sz w:val="24"/>
        </w:rPr>
        <w:t>,</w:t>
      </w:r>
      <w:r w:rsidR="0009419E" w:rsidRPr="0009419E">
        <w:rPr>
          <w:rFonts w:ascii="Franklin Gothic Book" w:hAnsi="Franklin Gothic Book"/>
          <w:sz w:val="24"/>
        </w:rPr>
        <w:t xml:space="preserve"> </w:t>
      </w:r>
      <w:r w:rsidR="0009419E">
        <w:rPr>
          <w:rFonts w:ascii="Franklin Gothic Book" w:hAnsi="Franklin Gothic Book"/>
          <w:sz w:val="24"/>
        </w:rPr>
        <w:t>program director of</w:t>
      </w:r>
      <w:r w:rsidR="0009419E" w:rsidRPr="0009419E">
        <w:rPr>
          <w:rFonts w:ascii="Franklin Gothic Book" w:hAnsi="Franklin Gothic Book"/>
          <w:sz w:val="24"/>
        </w:rPr>
        <w:t xml:space="preserve"> T</w:t>
      </w:r>
      <w:r w:rsidR="000B4532">
        <w:rPr>
          <w:rFonts w:ascii="Franklin Gothic Book" w:hAnsi="Franklin Gothic Book"/>
          <w:sz w:val="24"/>
        </w:rPr>
        <w:t>ec Centro</w:t>
      </w:r>
      <w:r w:rsidR="0009419E">
        <w:rPr>
          <w:rFonts w:ascii="Franklin Gothic Book" w:hAnsi="Franklin Gothic Book"/>
          <w:sz w:val="24"/>
        </w:rPr>
        <w:t>.</w:t>
      </w:r>
    </w:p>
    <w:p w14:paraId="4D945D42" w14:textId="77777777" w:rsidR="000F358B" w:rsidRDefault="000F358B" w:rsidP="006E70FD">
      <w:pPr>
        <w:rPr>
          <w:rFonts w:ascii="Franklin Gothic Book" w:hAnsi="Franklin Gothic Book"/>
          <w:sz w:val="24"/>
        </w:rPr>
      </w:pPr>
    </w:p>
    <w:p w14:paraId="4FCA7CD9" w14:textId="77777777" w:rsidR="000F358B" w:rsidRDefault="00A16232" w:rsidP="006E70FD">
      <w:pPr>
        <w:rPr>
          <w:rFonts w:ascii="Franklin Gothic Book" w:hAnsi="Franklin Gothic Book"/>
          <w:sz w:val="24"/>
        </w:rPr>
      </w:pPr>
      <w:r>
        <w:rPr>
          <w:rFonts w:ascii="Franklin Gothic Book" w:hAnsi="Franklin Gothic Book"/>
          <w:sz w:val="24"/>
        </w:rPr>
        <w:t>After formation, t</w:t>
      </w:r>
      <w:r w:rsidR="000F358B">
        <w:rPr>
          <w:rFonts w:ascii="Franklin Gothic Book" w:hAnsi="Franklin Gothic Book"/>
          <w:sz w:val="24"/>
        </w:rPr>
        <w:t xml:space="preserve">he </w:t>
      </w:r>
      <w:r w:rsidR="000F358B" w:rsidRPr="000F358B">
        <w:rPr>
          <w:rFonts w:ascii="Franklin Gothic Book" w:hAnsi="Franklin Gothic Book"/>
          <w:sz w:val="24"/>
        </w:rPr>
        <w:t>search committee decided to hire a consultant to manage the executive director</w:t>
      </w:r>
      <w:r w:rsidR="000F358B">
        <w:rPr>
          <w:rFonts w:ascii="Franklin Gothic Book" w:hAnsi="Franklin Gothic Book"/>
          <w:sz w:val="24"/>
        </w:rPr>
        <w:t xml:space="preserve"> search. They </w:t>
      </w:r>
      <w:r w:rsidR="000F358B" w:rsidRPr="000F358B">
        <w:rPr>
          <w:rFonts w:ascii="Franklin Gothic Book" w:hAnsi="Franklin Gothic Book"/>
          <w:sz w:val="24"/>
        </w:rPr>
        <w:t>received two p</w:t>
      </w:r>
      <w:r w:rsidR="000F358B">
        <w:rPr>
          <w:rFonts w:ascii="Franklin Gothic Book" w:hAnsi="Franklin Gothic Book"/>
          <w:sz w:val="24"/>
        </w:rPr>
        <w:t>r</w:t>
      </w:r>
      <w:r w:rsidR="000B4532">
        <w:rPr>
          <w:rFonts w:ascii="Franklin Gothic Book" w:hAnsi="Franklin Gothic Book"/>
          <w:sz w:val="24"/>
        </w:rPr>
        <w:t>eliminary consultant proposals</w:t>
      </w:r>
      <w:r w:rsidR="000F358B">
        <w:rPr>
          <w:rFonts w:ascii="Franklin Gothic Book" w:hAnsi="Franklin Gothic Book"/>
          <w:sz w:val="24"/>
        </w:rPr>
        <w:t xml:space="preserve"> </w:t>
      </w:r>
      <w:r w:rsidR="000B4532">
        <w:rPr>
          <w:rFonts w:ascii="Franklin Gothic Book" w:hAnsi="Franklin Gothic Book"/>
          <w:sz w:val="24"/>
        </w:rPr>
        <w:t>that</w:t>
      </w:r>
      <w:r w:rsidR="000F358B" w:rsidRPr="000F358B">
        <w:rPr>
          <w:rFonts w:ascii="Franklin Gothic Book" w:hAnsi="Franklin Gothic Book"/>
          <w:sz w:val="24"/>
        </w:rPr>
        <w:t xml:space="preserve"> were reviewed by each search committee </w:t>
      </w:r>
      <w:r w:rsidR="000F358B">
        <w:rPr>
          <w:rFonts w:ascii="Franklin Gothic Book" w:hAnsi="Franklin Gothic Book"/>
          <w:sz w:val="24"/>
        </w:rPr>
        <w:t xml:space="preserve">member. After </w:t>
      </w:r>
      <w:r>
        <w:rPr>
          <w:rFonts w:ascii="Franklin Gothic Book" w:hAnsi="Franklin Gothic Book"/>
          <w:sz w:val="24"/>
        </w:rPr>
        <w:t xml:space="preserve">a </w:t>
      </w:r>
      <w:r w:rsidR="000F358B">
        <w:rPr>
          <w:rFonts w:ascii="Franklin Gothic Book" w:hAnsi="Franklin Gothic Book"/>
          <w:sz w:val="24"/>
        </w:rPr>
        <w:t xml:space="preserve">meeting with </w:t>
      </w:r>
      <w:r w:rsidR="000F358B" w:rsidRPr="000F358B">
        <w:rPr>
          <w:rFonts w:ascii="Franklin Gothic Book" w:hAnsi="Franklin Gothic Book"/>
          <w:sz w:val="24"/>
        </w:rPr>
        <w:t xml:space="preserve">Scott Snyder, </w:t>
      </w:r>
      <w:r w:rsidR="000F358B">
        <w:rPr>
          <w:rFonts w:ascii="Franklin Gothic Book" w:hAnsi="Franklin Gothic Book"/>
          <w:sz w:val="24"/>
        </w:rPr>
        <w:t xml:space="preserve">the </w:t>
      </w:r>
      <w:r w:rsidR="000F358B" w:rsidRPr="000F358B">
        <w:rPr>
          <w:rFonts w:ascii="Franklin Gothic Book" w:hAnsi="Franklin Gothic Book"/>
          <w:sz w:val="24"/>
        </w:rPr>
        <w:t xml:space="preserve">director of consulting at Samaritan Consulting Group, </w:t>
      </w:r>
      <w:r w:rsidR="002F65CB">
        <w:rPr>
          <w:rFonts w:ascii="Franklin Gothic Book" w:hAnsi="Franklin Gothic Book"/>
          <w:sz w:val="24"/>
        </w:rPr>
        <w:t>the search committee</w:t>
      </w:r>
      <w:r w:rsidR="000F358B" w:rsidRPr="000F358B">
        <w:rPr>
          <w:rFonts w:ascii="Franklin Gothic Book" w:hAnsi="Franklin Gothic Book"/>
          <w:sz w:val="24"/>
        </w:rPr>
        <w:t xml:space="preserve"> </w:t>
      </w:r>
      <w:r>
        <w:rPr>
          <w:rFonts w:ascii="Franklin Gothic Book" w:hAnsi="Franklin Gothic Book"/>
          <w:sz w:val="24"/>
        </w:rPr>
        <w:t>chose</w:t>
      </w:r>
      <w:r w:rsidR="000F358B" w:rsidRPr="000F358B">
        <w:rPr>
          <w:rFonts w:ascii="Franklin Gothic Book" w:hAnsi="Franklin Gothic Book"/>
          <w:sz w:val="24"/>
        </w:rPr>
        <w:t xml:space="preserve"> to move forward with </w:t>
      </w:r>
      <w:r w:rsidR="002F65CB">
        <w:rPr>
          <w:rFonts w:ascii="Franklin Gothic Book" w:hAnsi="Franklin Gothic Book"/>
          <w:sz w:val="24"/>
        </w:rPr>
        <w:t>Samaritan Consulting Group overseeing the search.</w:t>
      </w:r>
    </w:p>
    <w:p w14:paraId="262482CD" w14:textId="77777777" w:rsidR="006E70FD" w:rsidRPr="001F442E" w:rsidRDefault="006E70FD" w:rsidP="00402C62">
      <w:pPr>
        <w:rPr>
          <w:rFonts w:ascii="Franklin Gothic Book" w:hAnsi="Franklin Gothic Book"/>
          <w:sz w:val="24"/>
        </w:rPr>
      </w:pPr>
    </w:p>
    <w:p w14:paraId="61BAB083" w14:textId="77777777" w:rsidR="005203D5" w:rsidRDefault="00A16232" w:rsidP="00402C62">
      <w:pPr>
        <w:rPr>
          <w:rFonts w:ascii="Franklin Gothic Book" w:hAnsi="Franklin Gothic Book"/>
          <w:sz w:val="24"/>
        </w:rPr>
      </w:pPr>
      <w:r>
        <w:rPr>
          <w:rFonts w:ascii="Franklin Gothic Book" w:hAnsi="Franklin Gothic Book"/>
          <w:sz w:val="24"/>
        </w:rPr>
        <w:t>T</w:t>
      </w:r>
      <w:r w:rsidR="000C56E5" w:rsidRPr="0009419E">
        <w:rPr>
          <w:rFonts w:ascii="Franklin Gothic Book" w:hAnsi="Franklin Gothic Book"/>
          <w:sz w:val="24"/>
        </w:rPr>
        <w:t xml:space="preserve">he </w:t>
      </w:r>
      <w:r w:rsidR="00F43DDE" w:rsidRPr="0009419E">
        <w:rPr>
          <w:rFonts w:ascii="Franklin Gothic Book" w:hAnsi="Franklin Gothic Book"/>
          <w:sz w:val="24"/>
        </w:rPr>
        <w:t>process</w:t>
      </w:r>
      <w:r w:rsidRPr="0009419E">
        <w:rPr>
          <w:rFonts w:ascii="Franklin Gothic Book" w:hAnsi="Franklin Gothic Book"/>
          <w:sz w:val="24"/>
        </w:rPr>
        <w:t xml:space="preserve"> </w:t>
      </w:r>
      <w:r w:rsidR="002F65CB" w:rsidRPr="0009419E">
        <w:rPr>
          <w:rFonts w:ascii="Franklin Gothic Book" w:hAnsi="Franklin Gothic Book"/>
          <w:sz w:val="24"/>
        </w:rPr>
        <w:t xml:space="preserve">began </w:t>
      </w:r>
      <w:r w:rsidRPr="0009419E">
        <w:rPr>
          <w:rFonts w:ascii="Franklin Gothic Book" w:hAnsi="Franklin Gothic Book"/>
          <w:sz w:val="24"/>
        </w:rPr>
        <w:t>with</w:t>
      </w:r>
      <w:r w:rsidR="00531B04">
        <w:rPr>
          <w:rFonts w:ascii="Franklin Gothic Book" w:hAnsi="Franklin Gothic Book"/>
          <w:sz w:val="24"/>
        </w:rPr>
        <w:t xml:space="preserve"> a vital first step by the </w:t>
      </w:r>
      <w:r w:rsidR="00531B04" w:rsidRPr="0009419E">
        <w:rPr>
          <w:rFonts w:ascii="Franklin Gothic Book" w:hAnsi="Franklin Gothic Book"/>
          <w:sz w:val="24"/>
        </w:rPr>
        <w:t>Samaritan</w:t>
      </w:r>
      <w:r w:rsidRPr="0009419E">
        <w:rPr>
          <w:rFonts w:ascii="Franklin Gothic Book" w:hAnsi="Franklin Gothic Book"/>
          <w:sz w:val="24"/>
        </w:rPr>
        <w:t xml:space="preserve"> Consulting Group</w:t>
      </w:r>
      <w:r w:rsidR="002F65CB" w:rsidRPr="0009419E">
        <w:rPr>
          <w:rFonts w:ascii="Franklin Gothic Book" w:hAnsi="Franklin Gothic Book"/>
          <w:sz w:val="24"/>
        </w:rPr>
        <w:t xml:space="preserve"> holding individual</w:t>
      </w:r>
      <w:r w:rsidR="006710D2" w:rsidRPr="0009419E">
        <w:rPr>
          <w:rFonts w:ascii="Franklin Gothic Book" w:hAnsi="Franklin Gothic Book"/>
          <w:sz w:val="24"/>
        </w:rPr>
        <w:t xml:space="preserve"> conversations with </w:t>
      </w:r>
      <w:r w:rsidR="00105134" w:rsidRPr="0009419E">
        <w:rPr>
          <w:rFonts w:ascii="Franklin Gothic Book" w:hAnsi="Franklin Gothic Book"/>
          <w:sz w:val="24"/>
        </w:rPr>
        <w:t xml:space="preserve">16 key stakeholders that included </w:t>
      </w:r>
      <w:r w:rsidR="00F43DDE" w:rsidRPr="0009419E">
        <w:rPr>
          <w:rFonts w:ascii="Franklin Gothic Book" w:hAnsi="Franklin Gothic Book"/>
          <w:sz w:val="24"/>
        </w:rPr>
        <w:t xml:space="preserve">Lancaster </w:t>
      </w:r>
      <w:r w:rsidR="0009419E">
        <w:rPr>
          <w:rFonts w:ascii="Franklin Gothic Book" w:hAnsi="Franklin Gothic Book"/>
          <w:sz w:val="24"/>
        </w:rPr>
        <w:t>C</w:t>
      </w:r>
      <w:r w:rsidR="00105134" w:rsidRPr="0009419E">
        <w:rPr>
          <w:rFonts w:ascii="Franklin Gothic Book" w:hAnsi="Franklin Gothic Book"/>
          <w:sz w:val="24"/>
        </w:rPr>
        <w:t xml:space="preserve">ounty </w:t>
      </w:r>
      <w:r w:rsidR="00401211" w:rsidRPr="0009419E">
        <w:rPr>
          <w:rFonts w:ascii="Franklin Gothic Book" w:hAnsi="Franklin Gothic Book"/>
          <w:sz w:val="24"/>
        </w:rPr>
        <w:t xml:space="preserve">and city </w:t>
      </w:r>
      <w:r w:rsidR="005B6A9A" w:rsidRPr="0009419E">
        <w:rPr>
          <w:rFonts w:ascii="Franklin Gothic Book" w:hAnsi="Franklin Gothic Book"/>
          <w:sz w:val="24"/>
        </w:rPr>
        <w:t xml:space="preserve">public </w:t>
      </w:r>
      <w:r w:rsidR="00401211" w:rsidRPr="0009419E">
        <w:rPr>
          <w:rFonts w:ascii="Franklin Gothic Book" w:hAnsi="Franklin Gothic Book"/>
          <w:sz w:val="24"/>
        </w:rPr>
        <w:t xml:space="preserve">officials, as well as </w:t>
      </w:r>
      <w:r w:rsidR="005203D5" w:rsidRPr="0009419E">
        <w:rPr>
          <w:rFonts w:ascii="Franklin Gothic Book" w:hAnsi="Franklin Gothic Book"/>
          <w:sz w:val="24"/>
        </w:rPr>
        <w:t xml:space="preserve">local </w:t>
      </w:r>
      <w:r w:rsidR="00401211" w:rsidRPr="0009419E">
        <w:rPr>
          <w:rFonts w:ascii="Franklin Gothic Book" w:hAnsi="Franklin Gothic Book"/>
          <w:sz w:val="24"/>
        </w:rPr>
        <w:t>e</w:t>
      </w:r>
      <w:r w:rsidR="005203D5" w:rsidRPr="0009419E">
        <w:rPr>
          <w:rFonts w:ascii="Franklin Gothic Book" w:hAnsi="Franklin Gothic Book"/>
          <w:sz w:val="24"/>
        </w:rPr>
        <w:t>ducational</w:t>
      </w:r>
      <w:r w:rsidR="00F43DDE" w:rsidRPr="0009419E">
        <w:rPr>
          <w:rFonts w:ascii="Franklin Gothic Book" w:hAnsi="Franklin Gothic Book"/>
          <w:sz w:val="24"/>
        </w:rPr>
        <w:t xml:space="preserve"> and business</w:t>
      </w:r>
      <w:r w:rsidR="005203D5" w:rsidRPr="0009419E">
        <w:rPr>
          <w:rFonts w:ascii="Franklin Gothic Book" w:hAnsi="Franklin Gothic Book"/>
          <w:sz w:val="24"/>
        </w:rPr>
        <w:t xml:space="preserve"> leaders</w:t>
      </w:r>
      <w:r w:rsidR="0009419E">
        <w:rPr>
          <w:rFonts w:ascii="Franklin Gothic Book" w:hAnsi="Franklin Gothic Book"/>
          <w:sz w:val="24"/>
        </w:rPr>
        <w:t>,</w:t>
      </w:r>
      <w:r w:rsidR="00F43DDE" w:rsidRPr="0009419E">
        <w:rPr>
          <w:rFonts w:ascii="Franklin Gothic Book" w:hAnsi="Franklin Gothic Book"/>
          <w:sz w:val="24"/>
        </w:rPr>
        <w:t xml:space="preserve"> to determine the role of the </w:t>
      </w:r>
      <w:r w:rsidR="00D315EA">
        <w:rPr>
          <w:rFonts w:ascii="Franklin Gothic Book" w:hAnsi="Franklin Gothic Book"/>
          <w:sz w:val="24"/>
        </w:rPr>
        <w:t xml:space="preserve">LCWDB </w:t>
      </w:r>
      <w:r w:rsidR="00F43DDE" w:rsidRPr="0009419E">
        <w:rPr>
          <w:rFonts w:ascii="Franklin Gothic Book" w:hAnsi="Franklin Gothic Book"/>
          <w:sz w:val="24"/>
        </w:rPr>
        <w:t>executive director</w:t>
      </w:r>
      <w:r w:rsidR="00401211" w:rsidRPr="0009419E">
        <w:rPr>
          <w:rFonts w:ascii="Franklin Gothic Book" w:hAnsi="Franklin Gothic Book"/>
          <w:sz w:val="24"/>
        </w:rPr>
        <w:t xml:space="preserve"> </w:t>
      </w:r>
      <w:r w:rsidR="00F43DDE" w:rsidRPr="0009419E">
        <w:rPr>
          <w:rFonts w:ascii="Franklin Gothic Book" w:hAnsi="Franklin Gothic Book"/>
          <w:sz w:val="24"/>
        </w:rPr>
        <w:t>in the Lancaster County community.</w:t>
      </w:r>
    </w:p>
    <w:p w14:paraId="52127AB7" w14:textId="77777777" w:rsidR="005203D5" w:rsidRDefault="005B6A9A" w:rsidP="005B6A9A">
      <w:pPr>
        <w:tabs>
          <w:tab w:val="left" w:pos="6629"/>
        </w:tabs>
        <w:rPr>
          <w:rFonts w:ascii="Franklin Gothic Book" w:hAnsi="Franklin Gothic Book"/>
          <w:sz w:val="24"/>
        </w:rPr>
      </w:pPr>
      <w:r>
        <w:rPr>
          <w:rFonts w:ascii="Franklin Gothic Book" w:hAnsi="Franklin Gothic Book"/>
          <w:sz w:val="24"/>
        </w:rPr>
        <w:tab/>
      </w:r>
    </w:p>
    <w:p w14:paraId="29FA9241" w14:textId="77777777" w:rsidR="005203D5" w:rsidRDefault="0009419E" w:rsidP="005203D5">
      <w:pPr>
        <w:rPr>
          <w:rFonts w:ascii="Franklin Gothic Book" w:hAnsi="Franklin Gothic Book"/>
          <w:sz w:val="24"/>
        </w:rPr>
      </w:pPr>
      <w:r w:rsidRPr="0009419E">
        <w:rPr>
          <w:rFonts w:ascii="Franklin Gothic Book" w:hAnsi="Franklin Gothic Book"/>
          <w:sz w:val="24"/>
        </w:rPr>
        <w:t>B</w:t>
      </w:r>
      <w:r w:rsidR="00F43DDE" w:rsidRPr="0009419E">
        <w:rPr>
          <w:rFonts w:ascii="Franklin Gothic Book" w:hAnsi="Franklin Gothic Book"/>
          <w:sz w:val="24"/>
        </w:rPr>
        <w:t>ased on that feedback</w:t>
      </w:r>
      <w:r w:rsidRPr="0009419E">
        <w:rPr>
          <w:rFonts w:ascii="Franklin Gothic Book" w:hAnsi="Franklin Gothic Book"/>
          <w:sz w:val="24"/>
        </w:rPr>
        <w:t>,</w:t>
      </w:r>
      <w:r w:rsidR="00F43DDE" w:rsidRPr="0009419E">
        <w:rPr>
          <w:rFonts w:ascii="Franklin Gothic Book" w:hAnsi="Franklin Gothic Book"/>
          <w:sz w:val="24"/>
        </w:rPr>
        <w:t xml:space="preserve"> </w:t>
      </w:r>
      <w:r w:rsidR="00A16232" w:rsidRPr="0009419E">
        <w:rPr>
          <w:rFonts w:ascii="Franklin Gothic Book" w:hAnsi="Franklin Gothic Book"/>
          <w:sz w:val="24"/>
        </w:rPr>
        <w:t>a</w:t>
      </w:r>
      <w:r w:rsidR="00401211" w:rsidRPr="0009419E">
        <w:rPr>
          <w:rFonts w:ascii="Franklin Gothic Book" w:hAnsi="Franklin Gothic Book"/>
          <w:sz w:val="24"/>
        </w:rPr>
        <w:t xml:space="preserve"> job description </w:t>
      </w:r>
      <w:r w:rsidR="005203D5" w:rsidRPr="0009419E">
        <w:rPr>
          <w:rFonts w:ascii="Franklin Gothic Book" w:hAnsi="Franklin Gothic Book"/>
          <w:sz w:val="24"/>
        </w:rPr>
        <w:t xml:space="preserve">and profile </w:t>
      </w:r>
      <w:proofErr w:type="gramStart"/>
      <w:r w:rsidR="005203D5" w:rsidRPr="0009419E">
        <w:rPr>
          <w:rFonts w:ascii="Franklin Gothic Book" w:hAnsi="Franklin Gothic Book"/>
          <w:sz w:val="24"/>
        </w:rPr>
        <w:t>was</w:t>
      </w:r>
      <w:proofErr w:type="gramEnd"/>
      <w:r w:rsidR="005203D5" w:rsidRPr="0009419E">
        <w:rPr>
          <w:rFonts w:ascii="Franklin Gothic Book" w:hAnsi="Franklin Gothic Book"/>
          <w:sz w:val="24"/>
        </w:rPr>
        <w:t xml:space="preserve"> developed </w:t>
      </w:r>
      <w:r w:rsidR="005B6A9A" w:rsidRPr="0009419E">
        <w:rPr>
          <w:rFonts w:ascii="Franklin Gothic Book" w:hAnsi="Franklin Gothic Book"/>
          <w:sz w:val="24"/>
        </w:rPr>
        <w:t xml:space="preserve">with the search committee </w:t>
      </w:r>
      <w:r w:rsidR="005203D5" w:rsidRPr="0009419E">
        <w:rPr>
          <w:rFonts w:ascii="Franklin Gothic Book" w:hAnsi="Franklin Gothic Book"/>
          <w:sz w:val="24"/>
        </w:rPr>
        <w:t xml:space="preserve">to </w:t>
      </w:r>
      <w:r w:rsidR="005B6A9A" w:rsidRPr="0009419E">
        <w:rPr>
          <w:rFonts w:ascii="Franklin Gothic Book" w:hAnsi="Franklin Gothic Book"/>
          <w:sz w:val="24"/>
        </w:rPr>
        <w:t>fully</w:t>
      </w:r>
      <w:r w:rsidR="005203D5" w:rsidRPr="0009419E">
        <w:rPr>
          <w:rFonts w:ascii="Franklin Gothic Book" w:hAnsi="Franklin Gothic Book"/>
          <w:sz w:val="24"/>
        </w:rPr>
        <w:t xml:space="preserve"> encompass the </w:t>
      </w:r>
      <w:r w:rsidR="005B6A9A" w:rsidRPr="0009419E">
        <w:rPr>
          <w:rFonts w:ascii="Franklin Gothic Book" w:hAnsi="Franklin Gothic Book"/>
          <w:sz w:val="24"/>
        </w:rPr>
        <w:t>duties of the position, as well as the qualities needed to succeed within it.</w:t>
      </w:r>
      <w:r w:rsidR="005203D5" w:rsidRPr="0009419E">
        <w:rPr>
          <w:rFonts w:ascii="Franklin Gothic Book" w:hAnsi="Franklin Gothic Book"/>
          <w:sz w:val="24"/>
        </w:rPr>
        <w:t xml:space="preserve"> </w:t>
      </w:r>
      <w:r w:rsidR="00770AF5" w:rsidRPr="0009419E">
        <w:rPr>
          <w:rFonts w:ascii="Franklin Gothic Book" w:hAnsi="Franklin Gothic Book"/>
          <w:sz w:val="24"/>
        </w:rPr>
        <w:t>After t</w:t>
      </w:r>
      <w:r w:rsidR="005B6A9A" w:rsidRPr="0009419E">
        <w:rPr>
          <w:rFonts w:ascii="Franklin Gothic Book" w:hAnsi="Franklin Gothic Book"/>
          <w:sz w:val="24"/>
        </w:rPr>
        <w:t xml:space="preserve">he final job </w:t>
      </w:r>
      <w:r w:rsidR="00F43DDE" w:rsidRPr="0009419E">
        <w:rPr>
          <w:rFonts w:ascii="Franklin Gothic Book" w:hAnsi="Franklin Gothic Book"/>
          <w:sz w:val="24"/>
        </w:rPr>
        <w:t>description w</w:t>
      </w:r>
      <w:r w:rsidR="00770AF5" w:rsidRPr="0009419E">
        <w:rPr>
          <w:rFonts w:ascii="Franklin Gothic Book" w:hAnsi="Franklin Gothic Book"/>
          <w:sz w:val="24"/>
        </w:rPr>
        <w:t>as approved,</w:t>
      </w:r>
      <w:r w:rsidR="00F43DDE" w:rsidRPr="0009419E">
        <w:rPr>
          <w:rFonts w:ascii="Franklin Gothic Book" w:hAnsi="Franklin Gothic Book"/>
          <w:sz w:val="24"/>
        </w:rPr>
        <w:t xml:space="preserve"> the job </w:t>
      </w:r>
      <w:r w:rsidR="005B6A9A" w:rsidRPr="0009419E">
        <w:rPr>
          <w:rFonts w:ascii="Franklin Gothic Book" w:hAnsi="Franklin Gothic Book"/>
          <w:sz w:val="24"/>
        </w:rPr>
        <w:t xml:space="preserve">posting was </w:t>
      </w:r>
      <w:r w:rsidR="00770AF5" w:rsidRPr="0009419E">
        <w:rPr>
          <w:rFonts w:ascii="Franklin Gothic Book" w:hAnsi="Franklin Gothic Book"/>
          <w:sz w:val="24"/>
        </w:rPr>
        <w:t xml:space="preserve">developed and agreed upon </w:t>
      </w:r>
      <w:r w:rsidRPr="0009419E">
        <w:rPr>
          <w:rFonts w:ascii="Franklin Gothic Book" w:hAnsi="Franklin Gothic Book"/>
          <w:sz w:val="24"/>
        </w:rPr>
        <w:t xml:space="preserve">by the search committee. </w:t>
      </w:r>
      <w:r w:rsidR="006710D2" w:rsidRPr="0009419E">
        <w:rPr>
          <w:rFonts w:ascii="Franklin Gothic Book" w:hAnsi="Franklin Gothic Book"/>
          <w:sz w:val="24"/>
        </w:rPr>
        <w:t>The position was</w:t>
      </w:r>
      <w:r w:rsidR="00F43DDE" w:rsidRPr="0009419E">
        <w:rPr>
          <w:rFonts w:ascii="Franklin Gothic Book" w:hAnsi="Franklin Gothic Book"/>
          <w:sz w:val="24"/>
        </w:rPr>
        <w:t xml:space="preserve"> posted on local and national job boards and </w:t>
      </w:r>
      <w:r w:rsidR="006710D2" w:rsidRPr="0009419E">
        <w:rPr>
          <w:rFonts w:ascii="Franklin Gothic Book" w:hAnsi="Franklin Gothic Book"/>
          <w:sz w:val="24"/>
        </w:rPr>
        <w:t>kept open from May 4 to May 23.</w:t>
      </w:r>
    </w:p>
    <w:p w14:paraId="0CC97DF1" w14:textId="77777777" w:rsidR="005203D5" w:rsidRDefault="005203D5" w:rsidP="005203D5">
      <w:pPr>
        <w:rPr>
          <w:rFonts w:ascii="Franklin Gothic Book" w:hAnsi="Franklin Gothic Book"/>
          <w:sz w:val="24"/>
        </w:rPr>
      </w:pPr>
    </w:p>
    <w:p w14:paraId="28F12E1D" w14:textId="77777777" w:rsidR="005B6A9A" w:rsidRPr="0009419E" w:rsidRDefault="005B6A9A" w:rsidP="005203D5">
      <w:pPr>
        <w:rPr>
          <w:rFonts w:ascii="Franklin Gothic Book" w:hAnsi="Franklin Gothic Book"/>
          <w:sz w:val="24"/>
        </w:rPr>
      </w:pPr>
      <w:r w:rsidRPr="0009419E">
        <w:rPr>
          <w:rFonts w:ascii="Franklin Gothic Book" w:hAnsi="Franklin Gothic Book"/>
          <w:sz w:val="24"/>
        </w:rPr>
        <w:t>Candidates</w:t>
      </w:r>
      <w:r w:rsidR="006710D2" w:rsidRPr="0009419E">
        <w:rPr>
          <w:rFonts w:ascii="Franklin Gothic Book" w:hAnsi="Franklin Gothic Book"/>
          <w:sz w:val="24"/>
        </w:rPr>
        <w:t xml:space="preserve">’ resumes were screened thoroughly, </w:t>
      </w:r>
      <w:r w:rsidR="006F7D6B" w:rsidRPr="0009419E">
        <w:rPr>
          <w:rFonts w:ascii="Franklin Gothic Book" w:hAnsi="Franklin Gothic Book"/>
          <w:sz w:val="24"/>
        </w:rPr>
        <w:t>w</w:t>
      </w:r>
      <w:r w:rsidR="000B4532">
        <w:rPr>
          <w:rFonts w:ascii="Franklin Gothic Book" w:hAnsi="Franklin Gothic Book"/>
          <w:sz w:val="24"/>
        </w:rPr>
        <w:t xml:space="preserve">ith steps in the search process </w:t>
      </w:r>
      <w:r w:rsidR="006F7D6B" w:rsidRPr="0009419E">
        <w:rPr>
          <w:rFonts w:ascii="Franklin Gothic Book" w:hAnsi="Franklin Gothic Book"/>
          <w:sz w:val="24"/>
        </w:rPr>
        <w:t xml:space="preserve">that included multiple </w:t>
      </w:r>
      <w:r w:rsidR="00F43DDE" w:rsidRPr="0009419E">
        <w:rPr>
          <w:rFonts w:ascii="Franklin Gothic Book" w:hAnsi="Franklin Gothic Book"/>
          <w:sz w:val="24"/>
        </w:rPr>
        <w:t xml:space="preserve">interviews, behavioral </w:t>
      </w:r>
      <w:proofErr w:type="gramStart"/>
      <w:r w:rsidR="006F7D6B" w:rsidRPr="0009419E">
        <w:rPr>
          <w:rFonts w:ascii="Franklin Gothic Book" w:hAnsi="Franklin Gothic Book"/>
          <w:sz w:val="24"/>
        </w:rPr>
        <w:t>assessments</w:t>
      </w:r>
      <w:proofErr w:type="gramEnd"/>
      <w:r w:rsidR="006F7D6B" w:rsidRPr="0009419E">
        <w:rPr>
          <w:rFonts w:ascii="Franklin Gothic Book" w:hAnsi="Franklin Gothic Book"/>
          <w:sz w:val="24"/>
        </w:rPr>
        <w:t xml:space="preserve"> and reference</w:t>
      </w:r>
      <w:r w:rsidR="00F43DDE" w:rsidRPr="0009419E">
        <w:rPr>
          <w:rFonts w:ascii="Franklin Gothic Book" w:hAnsi="Franklin Gothic Book"/>
          <w:sz w:val="24"/>
        </w:rPr>
        <w:t xml:space="preserve"> checks</w:t>
      </w:r>
      <w:r w:rsidR="000B4532">
        <w:rPr>
          <w:rFonts w:ascii="Franklin Gothic Book" w:hAnsi="Franklin Gothic Book"/>
          <w:sz w:val="24"/>
        </w:rPr>
        <w:t>.</w:t>
      </w:r>
      <w:r w:rsidR="006F7D6B" w:rsidRPr="0009419E">
        <w:rPr>
          <w:rFonts w:ascii="Franklin Gothic Book" w:hAnsi="Franklin Gothic Book"/>
          <w:sz w:val="24"/>
        </w:rPr>
        <w:t xml:space="preserve"> Regular meetings with the search committee members </w:t>
      </w:r>
      <w:r w:rsidR="000B4532">
        <w:rPr>
          <w:rFonts w:ascii="Franklin Gothic Book" w:hAnsi="Franklin Gothic Book"/>
          <w:sz w:val="24"/>
        </w:rPr>
        <w:t xml:space="preserve">were held </w:t>
      </w:r>
      <w:r w:rsidR="006F7D6B" w:rsidRPr="0009419E">
        <w:rPr>
          <w:rFonts w:ascii="Franklin Gothic Book" w:hAnsi="Franklin Gothic Book"/>
          <w:sz w:val="24"/>
        </w:rPr>
        <w:t xml:space="preserve">to determine </w:t>
      </w:r>
      <w:r w:rsidR="000B4532">
        <w:rPr>
          <w:rFonts w:ascii="Franklin Gothic Book" w:hAnsi="Franklin Gothic Book"/>
          <w:sz w:val="24"/>
        </w:rPr>
        <w:t xml:space="preserve">which </w:t>
      </w:r>
      <w:r w:rsidR="006F7D6B" w:rsidRPr="0009419E">
        <w:rPr>
          <w:rFonts w:ascii="Franklin Gothic Book" w:hAnsi="Franklin Gothic Book"/>
          <w:sz w:val="24"/>
        </w:rPr>
        <w:t xml:space="preserve">candidates being considered </w:t>
      </w:r>
      <w:r w:rsidR="000B4532">
        <w:rPr>
          <w:rFonts w:ascii="Franklin Gothic Book" w:hAnsi="Franklin Gothic Book"/>
          <w:sz w:val="24"/>
        </w:rPr>
        <w:t>would move</w:t>
      </w:r>
      <w:r w:rsidR="006F7D6B" w:rsidRPr="0009419E">
        <w:rPr>
          <w:rFonts w:ascii="Franklin Gothic Book" w:hAnsi="Franklin Gothic Book"/>
          <w:sz w:val="24"/>
        </w:rPr>
        <w:t xml:space="preserve"> forward in the process.</w:t>
      </w:r>
      <w:r w:rsidR="000B4532">
        <w:rPr>
          <w:rFonts w:ascii="Franklin Gothic Book" w:hAnsi="Franklin Gothic Book"/>
          <w:sz w:val="24"/>
        </w:rPr>
        <w:t xml:space="preserve"> </w:t>
      </w:r>
      <w:r w:rsidR="006F7D6B" w:rsidRPr="0009419E">
        <w:rPr>
          <w:rFonts w:ascii="Franklin Gothic Book" w:hAnsi="Franklin Gothic Book"/>
          <w:sz w:val="24"/>
        </w:rPr>
        <w:t xml:space="preserve">After discussion and </w:t>
      </w:r>
      <w:r w:rsidR="000B4532">
        <w:rPr>
          <w:rFonts w:ascii="Franklin Gothic Book" w:hAnsi="Franklin Gothic Book"/>
          <w:sz w:val="24"/>
        </w:rPr>
        <w:t>a review</w:t>
      </w:r>
      <w:r w:rsidR="006F7D6B" w:rsidRPr="0009419E">
        <w:rPr>
          <w:rFonts w:ascii="Franklin Gothic Book" w:hAnsi="Franklin Gothic Book"/>
          <w:sz w:val="24"/>
        </w:rPr>
        <w:t xml:space="preserve"> of all the information of the candidates by the search committee, </w:t>
      </w:r>
      <w:r w:rsidR="005479C3" w:rsidRPr="0009419E">
        <w:rPr>
          <w:rFonts w:ascii="Franklin Gothic Book" w:hAnsi="Franklin Gothic Book"/>
          <w:sz w:val="24"/>
        </w:rPr>
        <w:t>fou</w:t>
      </w:r>
      <w:r w:rsidR="006F7D6B" w:rsidRPr="0009419E">
        <w:rPr>
          <w:rFonts w:ascii="Franklin Gothic Book" w:hAnsi="Franklin Gothic Book"/>
          <w:sz w:val="24"/>
        </w:rPr>
        <w:t>r final candidates were selected</w:t>
      </w:r>
      <w:r w:rsidR="000B4532">
        <w:rPr>
          <w:rFonts w:ascii="Franklin Gothic Book" w:hAnsi="Franklin Gothic Book"/>
          <w:sz w:val="24"/>
        </w:rPr>
        <w:t>. F</w:t>
      </w:r>
      <w:r w:rsidR="002F65CB" w:rsidRPr="0009419E">
        <w:rPr>
          <w:rFonts w:ascii="Franklin Gothic Book" w:hAnsi="Franklin Gothic Book"/>
          <w:sz w:val="24"/>
        </w:rPr>
        <w:t xml:space="preserve">inal interviews </w:t>
      </w:r>
      <w:r w:rsidR="005479C3" w:rsidRPr="0009419E">
        <w:rPr>
          <w:rFonts w:ascii="Franklin Gothic Book" w:hAnsi="Franklin Gothic Book"/>
          <w:sz w:val="24"/>
        </w:rPr>
        <w:t>were held the second week of June</w:t>
      </w:r>
      <w:r w:rsidR="000B4532">
        <w:rPr>
          <w:rFonts w:ascii="Franklin Gothic Book" w:hAnsi="Franklin Gothic Book"/>
          <w:sz w:val="24"/>
        </w:rPr>
        <w:t>, and a</w:t>
      </w:r>
      <w:r w:rsidR="006F7D6B" w:rsidRPr="0009419E">
        <w:rPr>
          <w:rFonts w:ascii="Franklin Gothic Book" w:hAnsi="Franklin Gothic Book"/>
          <w:sz w:val="24"/>
        </w:rPr>
        <w:t xml:space="preserve"> recommendation to the LCWDB executive committee was made for their consideration.</w:t>
      </w:r>
    </w:p>
    <w:p w14:paraId="4782E4C7" w14:textId="77777777" w:rsidR="002F65CB" w:rsidRPr="0009419E" w:rsidRDefault="002F65CB" w:rsidP="00402C62">
      <w:pPr>
        <w:rPr>
          <w:rFonts w:ascii="Franklin Gothic Book" w:hAnsi="Franklin Gothic Book"/>
          <w:sz w:val="24"/>
        </w:rPr>
      </w:pPr>
    </w:p>
    <w:p w14:paraId="038F82C2" w14:textId="77777777" w:rsidR="00381A14" w:rsidRDefault="00A16232" w:rsidP="00402C62">
      <w:pPr>
        <w:rPr>
          <w:rFonts w:ascii="Franklin Gothic Book" w:hAnsi="Franklin Gothic Book"/>
          <w:sz w:val="24"/>
        </w:rPr>
      </w:pPr>
      <w:r w:rsidRPr="0009419E">
        <w:rPr>
          <w:rFonts w:ascii="Franklin Gothic Book" w:hAnsi="Franklin Gothic Book"/>
          <w:sz w:val="24"/>
        </w:rPr>
        <w:t xml:space="preserve">After a </w:t>
      </w:r>
      <w:r w:rsidR="000B4532">
        <w:rPr>
          <w:rFonts w:ascii="Franklin Gothic Book" w:hAnsi="Franklin Gothic Book"/>
          <w:sz w:val="24"/>
        </w:rPr>
        <w:t>thorough</w:t>
      </w:r>
      <w:r w:rsidR="00531B04">
        <w:rPr>
          <w:rFonts w:ascii="Franklin Gothic Book" w:hAnsi="Franklin Gothic Book"/>
          <w:sz w:val="24"/>
        </w:rPr>
        <w:t xml:space="preserve"> review</w:t>
      </w:r>
      <w:r w:rsidR="006F7D6B" w:rsidRPr="0009419E">
        <w:rPr>
          <w:rFonts w:ascii="Franklin Gothic Book" w:hAnsi="Franklin Gothic Book"/>
          <w:sz w:val="24"/>
        </w:rPr>
        <w:t xml:space="preserve"> and final approval by the LCWDB executive committee</w:t>
      </w:r>
      <w:r w:rsidRPr="0009419E">
        <w:rPr>
          <w:rFonts w:ascii="Franklin Gothic Book" w:hAnsi="Franklin Gothic Book"/>
          <w:sz w:val="24"/>
        </w:rPr>
        <w:t xml:space="preserve">, </w:t>
      </w:r>
      <w:r w:rsidR="002F65CB" w:rsidRPr="0009419E">
        <w:rPr>
          <w:rFonts w:ascii="Franklin Gothic Book" w:hAnsi="Franklin Gothic Book"/>
          <w:sz w:val="24"/>
        </w:rPr>
        <w:t xml:space="preserve">Anna Ramos was chosen to fill the executive director. </w:t>
      </w:r>
    </w:p>
    <w:p w14:paraId="33980580" w14:textId="77777777" w:rsidR="00531B04" w:rsidRPr="001F442E" w:rsidRDefault="00531B04" w:rsidP="00402C62">
      <w:pPr>
        <w:rPr>
          <w:rFonts w:ascii="Franklin Gothic Book" w:hAnsi="Franklin Gothic Book"/>
          <w:sz w:val="24"/>
        </w:rPr>
      </w:pPr>
    </w:p>
    <w:p w14:paraId="72470A5E" w14:textId="77777777" w:rsidR="00770D58" w:rsidRPr="001B19E6" w:rsidRDefault="00770D58">
      <w:pPr>
        <w:pBdr>
          <w:top w:val="single" w:sz="1" w:space="1" w:color="7B858F"/>
        </w:pBdr>
        <w:rPr>
          <w:rFonts w:ascii="Franklin Gothic Book" w:hAnsi="Franklin Gothic Book"/>
        </w:rPr>
      </w:pPr>
    </w:p>
    <w:p w14:paraId="2A65B235" w14:textId="77777777" w:rsidR="00CC5AA0" w:rsidRDefault="00796B1F" w:rsidP="00CC5AA0">
      <w:pPr>
        <w:rPr>
          <w:rFonts w:ascii="Franklin Gothic Book" w:hAnsi="Franklin Gothic Book"/>
        </w:rPr>
      </w:pPr>
      <w:r w:rsidRPr="001B19E6">
        <w:rPr>
          <w:rFonts w:ascii="Franklin Gothic Book" w:hAnsi="Franklin Gothic Book"/>
          <w:b/>
        </w:rPr>
        <w:t xml:space="preserve">About </w:t>
      </w:r>
      <w:r w:rsidR="00BA01AC">
        <w:rPr>
          <w:rFonts w:ascii="Franklin Gothic Book" w:hAnsi="Franklin Gothic Book"/>
          <w:b/>
        </w:rPr>
        <w:t>LCWDB</w:t>
      </w:r>
      <w:r w:rsidRPr="001B19E6">
        <w:rPr>
          <w:rFonts w:ascii="Franklin Gothic Book" w:hAnsi="Franklin Gothic Book"/>
          <w:b/>
        </w:rPr>
        <w:t xml:space="preserve">: </w:t>
      </w:r>
      <w:r w:rsidR="00BA01AC" w:rsidRPr="00BA01AC">
        <w:rPr>
          <w:rFonts w:ascii="Franklin Gothic Book" w:hAnsi="Franklin Gothic Book"/>
        </w:rPr>
        <w:t xml:space="preserve">Lancaster County Workforce Development Board (LCWDB), founded in 1999, plays an integral part in the county’s economic growth and stability by aligning fiscal resources to assist both job seekers and employers. It brings together federal, state, and local funding and programs, and creates career pathways to jobs that keep workers and companies in Lancaster. You can learn about the mission, </w:t>
      </w:r>
      <w:proofErr w:type="gramStart"/>
      <w:r w:rsidR="00BA01AC" w:rsidRPr="00BA01AC">
        <w:rPr>
          <w:rFonts w:ascii="Franklin Gothic Book" w:hAnsi="Franklin Gothic Book"/>
        </w:rPr>
        <w:t>vision</w:t>
      </w:r>
      <w:proofErr w:type="gramEnd"/>
      <w:r w:rsidR="00BA01AC" w:rsidRPr="00BA01AC">
        <w:rPr>
          <w:rFonts w:ascii="Franklin Gothic Book" w:hAnsi="Franklin Gothic Book"/>
        </w:rPr>
        <w:t xml:space="preserve"> and core values of the company here: www.lancastercountywib.com/about-us.</w:t>
      </w:r>
    </w:p>
    <w:p w14:paraId="1A72710D" w14:textId="77777777" w:rsidR="00B3202C" w:rsidRDefault="00B3202C" w:rsidP="00CC5AA0">
      <w:pPr>
        <w:rPr>
          <w:rFonts w:ascii="Franklin Gothic Book" w:hAnsi="Franklin Gothic Book"/>
        </w:rPr>
      </w:pPr>
    </w:p>
    <w:p w14:paraId="3367B260" w14:textId="77777777" w:rsidR="00B3202C" w:rsidRPr="00B3202C" w:rsidRDefault="00B3202C" w:rsidP="00CC5AA0">
      <w:pPr>
        <w:rPr>
          <w:rFonts w:ascii="Franklin Gothic Book" w:hAnsi="Franklin Gothic Book"/>
          <w:b/>
        </w:rPr>
      </w:pPr>
      <w:r>
        <w:rPr>
          <w:rFonts w:ascii="Franklin Gothic Book" w:hAnsi="Franklin Gothic Book"/>
          <w:b/>
        </w:rPr>
        <w:t xml:space="preserve">For media inquiries, contact </w:t>
      </w:r>
      <w:r w:rsidR="00BA01AC">
        <w:rPr>
          <w:rFonts w:ascii="Franklin Gothic Book" w:hAnsi="Franklin Gothic Book"/>
          <w:b/>
        </w:rPr>
        <w:t>Jodi Pace, board chair of Lancaster County Workforce Development Board</w:t>
      </w:r>
      <w:r>
        <w:rPr>
          <w:rFonts w:ascii="Franklin Gothic Book" w:hAnsi="Franklin Gothic Book"/>
          <w:b/>
        </w:rPr>
        <w:t xml:space="preserve"> at </w:t>
      </w:r>
      <w:r w:rsidR="00BA01AC" w:rsidRPr="00BA01AC">
        <w:rPr>
          <w:rFonts w:ascii="Franklin Gothic Book" w:hAnsi="Franklin Gothic Book"/>
          <w:b/>
        </w:rPr>
        <w:t xml:space="preserve">jodi.pace@afpllc.com </w:t>
      </w:r>
      <w:r>
        <w:rPr>
          <w:rFonts w:ascii="Franklin Gothic Book" w:hAnsi="Franklin Gothic Book"/>
          <w:b/>
        </w:rPr>
        <w:t xml:space="preserve">or </w:t>
      </w:r>
      <w:r w:rsidR="00BA01AC">
        <w:rPr>
          <w:rFonts w:ascii="Franklin Gothic Book" w:hAnsi="Franklin Gothic Book"/>
          <w:b/>
        </w:rPr>
        <w:t>717-355-</w:t>
      </w:r>
      <w:r w:rsidR="00BA01AC" w:rsidRPr="00BA01AC">
        <w:rPr>
          <w:rFonts w:ascii="Franklin Gothic Book" w:hAnsi="Franklin Gothic Book"/>
          <w:b/>
        </w:rPr>
        <w:t>8807</w:t>
      </w:r>
      <w:r>
        <w:rPr>
          <w:rFonts w:ascii="Franklin Gothic Book" w:hAnsi="Franklin Gothic Book"/>
          <w:b/>
        </w:rPr>
        <w:t xml:space="preserve">. </w:t>
      </w:r>
    </w:p>
    <w:p w14:paraId="2C32DEA0" w14:textId="77777777" w:rsidR="00CC5AA0" w:rsidRPr="001B19E6" w:rsidRDefault="00CC5AA0" w:rsidP="00CC5AA0">
      <w:pPr>
        <w:rPr>
          <w:rFonts w:ascii="Franklin Gothic Book" w:hAnsi="Franklin Gothic Book"/>
          <w:b/>
        </w:rPr>
      </w:pPr>
    </w:p>
    <w:p w14:paraId="36935A1F" w14:textId="77777777" w:rsidR="000F358B" w:rsidRPr="00796B1F" w:rsidRDefault="000F358B" w:rsidP="00CC5AA0"/>
    <w:sectPr w:rsidR="000F358B" w:rsidRPr="00796B1F">
      <w:head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EAF6" w14:textId="77777777" w:rsidR="008000BE" w:rsidRDefault="008000BE" w:rsidP="00796B1F">
      <w:pPr>
        <w:spacing w:line="240" w:lineRule="auto"/>
      </w:pPr>
      <w:r>
        <w:separator/>
      </w:r>
    </w:p>
  </w:endnote>
  <w:endnote w:type="continuationSeparator" w:id="0">
    <w:p w14:paraId="11E59579" w14:textId="77777777" w:rsidR="008000BE" w:rsidRDefault="008000BE" w:rsidP="00796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FBD8" w14:textId="77777777" w:rsidR="008000BE" w:rsidRDefault="008000BE" w:rsidP="00796B1F">
      <w:pPr>
        <w:spacing w:line="240" w:lineRule="auto"/>
      </w:pPr>
      <w:r>
        <w:separator/>
      </w:r>
    </w:p>
  </w:footnote>
  <w:footnote w:type="continuationSeparator" w:id="0">
    <w:p w14:paraId="7E7E04E4" w14:textId="77777777" w:rsidR="008000BE" w:rsidRDefault="008000BE" w:rsidP="00796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9133" w14:textId="77777777" w:rsidR="00042D6B" w:rsidRDefault="00042D6B">
    <w:pPr>
      <w:pStyle w:val="Header"/>
    </w:pPr>
    <w:r>
      <w:rPr>
        <w:noProof/>
      </w:rPr>
      <mc:AlternateContent>
        <mc:Choice Requires="wps">
          <w:drawing>
            <wp:anchor distT="0" distB="0" distL="114300" distR="114300" simplePos="0" relativeHeight="251659264" behindDoc="0" locked="0" layoutInCell="0" allowOverlap="1" wp14:anchorId="7A607BFE" wp14:editId="17CDD3A6">
              <wp:simplePos x="0" y="0"/>
              <wp:positionH relativeFrom="page">
                <wp:posOffset>0</wp:posOffset>
              </wp:positionH>
              <wp:positionV relativeFrom="page">
                <wp:posOffset>190500</wp:posOffset>
              </wp:positionV>
              <wp:extent cx="7772400" cy="273050"/>
              <wp:effectExtent l="0" t="0" r="0" b="12700"/>
              <wp:wrapNone/>
              <wp:docPr id="2" name="MSIPCM5cac469199cbee9d885c12e7" descr="{&quot;HashCode&quot;:-85043722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6A148" w14:textId="45BB6269" w:rsidR="00042D6B" w:rsidRPr="002E7E79" w:rsidRDefault="002E7E79" w:rsidP="002E7E79">
                          <w:pPr>
                            <w:jc w:val="right"/>
                            <w:rPr>
                              <w:rFonts w:ascii="Calibri" w:hAnsi="Calibri" w:cs="Calibri"/>
                              <w:color w:val="0000FF"/>
                              <w:sz w:val="24"/>
                            </w:rPr>
                          </w:pPr>
                          <w:r w:rsidRPr="002E7E79">
                            <w:rPr>
                              <w:rFonts w:ascii="Calibri" w:hAnsi="Calibri" w:cs="Calibri"/>
                              <w:color w:val="0000FF"/>
                              <w:sz w:val="24"/>
                            </w:rPr>
                            <w:t>C2</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A607BFE" id="_x0000_t202" coordsize="21600,21600" o:spt="202" path="m,l,21600r21600,l21600,xe">
              <v:stroke joinstyle="miter"/>
              <v:path gradientshapeok="t" o:connecttype="rect"/>
            </v:shapetype>
            <v:shape id="MSIPCM5cac469199cbee9d885c12e7" o:spid="_x0000_s1026" type="#_x0000_t202" alt="{&quot;HashCode&quot;:-85043722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" o:allowincell="f" filled="f" stroked="f" strokeweight=".5pt">
              <v:textbox inset=",0,20pt,0">
                <w:txbxContent>
                  <w:p w14:paraId="2376A148" w14:textId="45BB6269" w:rsidR="00042D6B" w:rsidRPr="002E7E79" w:rsidRDefault="002E7E79" w:rsidP="002E7E79">
                    <w:pPr>
                      <w:jc w:val="right"/>
                      <w:rPr>
                        <w:rFonts w:ascii="Calibri" w:hAnsi="Calibri" w:cs="Calibri"/>
                        <w:color w:val="0000FF"/>
                        <w:sz w:val="24"/>
                      </w:rPr>
                    </w:pPr>
                    <w:r w:rsidRPr="002E7E79">
                      <w:rPr>
                        <w:rFonts w:ascii="Calibri" w:hAnsi="Calibri" w:cs="Calibri"/>
                        <w:color w:val="0000FF"/>
                        <w:sz w:val="24"/>
                      </w:rPr>
                      <w:t>C2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6CC"/>
    <w:multiLevelType w:val="hybridMultilevel"/>
    <w:tmpl w:val="658E58DA"/>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 w15:restartNumberingAfterBreak="0">
    <w:nsid w:val="2C242EE6"/>
    <w:multiLevelType w:val="hybridMultilevel"/>
    <w:tmpl w:val="F67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151488"/>
    <w:multiLevelType w:val="hybridMultilevel"/>
    <w:tmpl w:val="BA389128"/>
    <w:lvl w:ilvl="0" w:tplc="4EB04A52">
      <w:start w:val="1"/>
      <w:numFmt w:val="bullet"/>
      <w:lvlRestart w:val="0"/>
      <w:lvlText w:val="●"/>
      <w:lvlJc w:val="left"/>
      <w:pPr>
        <w:ind w:left="720" w:firstLine="360"/>
      </w:pPr>
      <w:rPr>
        <w:u w:val="none"/>
      </w:rPr>
    </w:lvl>
    <w:lvl w:ilvl="1" w:tplc="7AB05106">
      <w:numFmt w:val="decimal"/>
      <w:lvlText w:val=""/>
      <w:lvlJc w:val="left"/>
    </w:lvl>
    <w:lvl w:ilvl="2" w:tplc="BE5E94E0">
      <w:numFmt w:val="decimal"/>
      <w:lvlText w:val=""/>
      <w:lvlJc w:val="left"/>
    </w:lvl>
    <w:lvl w:ilvl="3" w:tplc="FCB0B406">
      <w:numFmt w:val="decimal"/>
      <w:lvlText w:val=""/>
      <w:lvlJc w:val="left"/>
    </w:lvl>
    <w:lvl w:ilvl="4" w:tplc="DADA8684">
      <w:numFmt w:val="decimal"/>
      <w:lvlText w:val=""/>
      <w:lvlJc w:val="left"/>
    </w:lvl>
    <w:lvl w:ilvl="5" w:tplc="D6CCE9C8">
      <w:numFmt w:val="decimal"/>
      <w:lvlText w:val=""/>
      <w:lvlJc w:val="left"/>
    </w:lvl>
    <w:lvl w:ilvl="6" w:tplc="1CD689A4">
      <w:numFmt w:val="decimal"/>
      <w:lvlText w:val=""/>
      <w:lvlJc w:val="left"/>
    </w:lvl>
    <w:lvl w:ilvl="7" w:tplc="E7DC9236">
      <w:numFmt w:val="decimal"/>
      <w:lvlText w:val=""/>
      <w:lvlJc w:val="left"/>
    </w:lvl>
    <w:lvl w:ilvl="8" w:tplc="932EC5CA">
      <w:numFmt w:val="decimal"/>
      <w:lvlText w:val=""/>
      <w:lvlJc w:val="left"/>
    </w:lvl>
  </w:abstractNum>
  <w:abstractNum w:abstractNumId="3" w15:restartNumberingAfterBreak="0">
    <w:nsid w:val="5D543536"/>
    <w:multiLevelType w:val="hybridMultilevel"/>
    <w:tmpl w:val="23A4C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A36E3"/>
    <w:multiLevelType w:val="hybridMultilevel"/>
    <w:tmpl w:val="AF3C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7337696">
    <w:abstractNumId w:val="2"/>
  </w:num>
  <w:num w:numId="2" w16cid:durableId="1739552763">
    <w:abstractNumId w:val="3"/>
  </w:num>
  <w:num w:numId="3" w16cid:durableId="865950092">
    <w:abstractNumId w:val="0"/>
  </w:num>
  <w:num w:numId="4" w16cid:durableId="270745654">
    <w:abstractNumId w:val="4"/>
  </w:num>
  <w:num w:numId="5" w16cid:durableId="871039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D58"/>
    <w:rsid w:val="0000781D"/>
    <w:rsid w:val="00020698"/>
    <w:rsid w:val="00033F97"/>
    <w:rsid w:val="00042D6B"/>
    <w:rsid w:val="0009419E"/>
    <w:rsid w:val="000A7E8C"/>
    <w:rsid w:val="000B4532"/>
    <w:rsid w:val="000C56E5"/>
    <w:rsid w:val="000D0105"/>
    <w:rsid w:val="000F358B"/>
    <w:rsid w:val="001030DC"/>
    <w:rsid w:val="00105134"/>
    <w:rsid w:val="0018517A"/>
    <w:rsid w:val="00190766"/>
    <w:rsid w:val="001B19E6"/>
    <w:rsid w:val="001F442E"/>
    <w:rsid w:val="002127F4"/>
    <w:rsid w:val="00245132"/>
    <w:rsid w:val="0028658D"/>
    <w:rsid w:val="002912CB"/>
    <w:rsid w:val="002D62B6"/>
    <w:rsid w:val="002E7E79"/>
    <w:rsid w:val="002F65CB"/>
    <w:rsid w:val="00306C35"/>
    <w:rsid w:val="00371E4F"/>
    <w:rsid w:val="00381A14"/>
    <w:rsid w:val="0038738F"/>
    <w:rsid w:val="003A4B61"/>
    <w:rsid w:val="00401211"/>
    <w:rsid w:val="00402C62"/>
    <w:rsid w:val="0040653E"/>
    <w:rsid w:val="00442D9B"/>
    <w:rsid w:val="004E7FF4"/>
    <w:rsid w:val="004F709B"/>
    <w:rsid w:val="00504F67"/>
    <w:rsid w:val="005203D5"/>
    <w:rsid w:val="00520BC4"/>
    <w:rsid w:val="00531B04"/>
    <w:rsid w:val="0054623D"/>
    <w:rsid w:val="005479C3"/>
    <w:rsid w:val="005669E5"/>
    <w:rsid w:val="00566F1D"/>
    <w:rsid w:val="0058598B"/>
    <w:rsid w:val="005B6A9A"/>
    <w:rsid w:val="005C760C"/>
    <w:rsid w:val="005F2A78"/>
    <w:rsid w:val="006710D2"/>
    <w:rsid w:val="006A569B"/>
    <w:rsid w:val="006C3A0B"/>
    <w:rsid w:val="006E1F6D"/>
    <w:rsid w:val="006E70FD"/>
    <w:rsid w:val="006F7D6B"/>
    <w:rsid w:val="007536A8"/>
    <w:rsid w:val="00770AF5"/>
    <w:rsid w:val="00770D58"/>
    <w:rsid w:val="00785337"/>
    <w:rsid w:val="00796B1F"/>
    <w:rsid w:val="007C4969"/>
    <w:rsid w:val="008000BE"/>
    <w:rsid w:val="0086336F"/>
    <w:rsid w:val="008A3937"/>
    <w:rsid w:val="008B0C9C"/>
    <w:rsid w:val="009415B8"/>
    <w:rsid w:val="009A44CA"/>
    <w:rsid w:val="009F63E9"/>
    <w:rsid w:val="00A16232"/>
    <w:rsid w:val="00A21953"/>
    <w:rsid w:val="00A42C21"/>
    <w:rsid w:val="00A62B59"/>
    <w:rsid w:val="00A82EBE"/>
    <w:rsid w:val="00B3202C"/>
    <w:rsid w:val="00B36A1B"/>
    <w:rsid w:val="00BA01AC"/>
    <w:rsid w:val="00BC0F3D"/>
    <w:rsid w:val="00BF210F"/>
    <w:rsid w:val="00C113CB"/>
    <w:rsid w:val="00C2749B"/>
    <w:rsid w:val="00C354A7"/>
    <w:rsid w:val="00CB0655"/>
    <w:rsid w:val="00CB4E7A"/>
    <w:rsid w:val="00CC5AA0"/>
    <w:rsid w:val="00CE7B85"/>
    <w:rsid w:val="00D315EA"/>
    <w:rsid w:val="00D64FD4"/>
    <w:rsid w:val="00D811D8"/>
    <w:rsid w:val="00DB0875"/>
    <w:rsid w:val="00DC2BA6"/>
    <w:rsid w:val="00E17857"/>
    <w:rsid w:val="00E41A61"/>
    <w:rsid w:val="00E86562"/>
    <w:rsid w:val="00EA6D8C"/>
    <w:rsid w:val="00EB3023"/>
    <w:rsid w:val="00F43DDE"/>
    <w:rsid w:val="00F655CE"/>
    <w:rsid w:val="00F65A14"/>
    <w:rsid w:val="00FA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B7A84"/>
  <w15:docId w15:val="{7B946BF8-81AB-43C5-968B-62A3AEB4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b/>
      <w:sz w:val="26"/>
    </w:rPr>
  </w:style>
  <w:style w:type="paragraph" w:styleId="Heading3">
    <w:name w:val="heading 3"/>
    <w:basedOn w:val="Normal"/>
    <w:next w:val="Normal"/>
    <w:pPr>
      <w:spacing w:before="120" w:after="160"/>
      <w:contextualSpacing/>
      <w:outlineLvl w:val="2"/>
    </w:pPr>
    <w:rPr>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b/>
      <w:sz w:val="22"/>
    </w:rPr>
  </w:style>
  <w:style w:type="paragraph" w:styleId="Heading6">
    <w:name w:val="heading 6"/>
    <w:basedOn w:val="Normal"/>
    <w:next w:val="Normal"/>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sz w:val="2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0A7E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796B1F"/>
    <w:pPr>
      <w:tabs>
        <w:tab w:val="center" w:pos="4680"/>
        <w:tab w:val="right" w:pos="9360"/>
      </w:tabs>
      <w:spacing w:line="240" w:lineRule="auto"/>
    </w:pPr>
  </w:style>
  <w:style w:type="character" w:customStyle="1" w:styleId="HeaderChar">
    <w:name w:val="Header Char"/>
    <w:basedOn w:val="DefaultParagraphFont"/>
    <w:link w:val="Header"/>
    <w:uiPriority w:val="99"/>
    <w:rsid w:val="00796B1F"/>
  </w:style>
  <w:style w:type="paragraph" w:styleId="Footer">
    <w:name w:val="footer"/>
    <w:basedOn w:val="Normal"/>
    <w:link w:val="FooterChar"/>
    <w:uiPriority w:val="99"/>
    <w:unhideWhenUsed/>
    <w:rsid w:val="00796B1F"/>
    <w:pPr>
      <w:tabs>
        <w:tab w:val="center" w:pos="4680"/>
        <w:tab w:val="right" w:pos="9360"/>
      </w:tabs>
      <w:spacing w:line="240" w:lineRule="auto"/>
    </w:pPr>
  </w:style>
  <w:style w:type="character" w:customStyle="1" w:styleId="FooterChar">
    <w:name w:val="Footer Char"/>
    <w:basedOn w:val="DefaultParagraphFont"/>
    <w:link w:val="Footer"/>
    <w:uiPriority w:val="99"/>
    <w:rsid w:val="00796B1F"/>
  </w:style>
  <w:style w:type="character" w:styleId="Hyperlink">
    <w:name w:val="Hyperlink"/>
    <w:basedOn w:val="DefaultParagraphFont"/>
    <w:uiPriority w:val="99"/>
    <w:unhideWhenUsed/>
    <w:rsid w:val="00B3202C"/>
    <w:rPr>
      <w:color w:val="0563C1" w:themeColor="hyperlink"/>
      <w:u w:val="single"/>
    </w:rPr>
  </w:style>
  <w:style w:type="paragraph" w:styleId="Caption">
    <w:name w:val="caption"/>
    <w:basedOn w:val="Normal"/>
    <w:next w:val="Normal"/>
    <w:uiPriority w:val="35"/>
    <w:unhideWhenUsed/>
    <w:qFormat/>
    <w:rsid w:val="00CB4E7A"/>
    <w:pPr>
      <w:spacing w:after="200" w:line="240" w:lineRule="auto"/>
    </w:pPr>
    <w:rPr>
      <w:i/>
      <w:iCs/>
      <w:color w:val="44546A" w:themeColor="text2"/>
      <w:sz w:val="18"/>
      <w:szCs w:val="18"/>
    </w:rPr>
  </w:style>
  <w:style w:type="paragraph" w:styleId="ListParagraph">
    <w:name w:val="List Paragraph"/>
    <w:basedOn w:val="Normal"/>
    <w:uiPriority w:val="34"/>
    <w:qFormat/>
    <w:rsid w:val="00105134"/>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4654">
      <w:bodyDiv w:val="1"/>
      <w:marLeft w:val="0"/>
      <w:marRight w:val="0"/>
      <w:marTop w:val="0"/>
      <w:marBottom w:val="0"/>
      <w:divBdr>
        <w:top w:val="none" w:sz="0" w:space="0" w:color="auto"/>
        <w:left w:val="none" w:sz="0" w:space="0" w:color="auto"/>
        <w:bottom w:val="none" w:sz="0" w:space="0" w:color="auto"/>
        <w:right w:val="none" w:sz="0" w:space="0" w:color="auto"/>
      </w:divBdr>
    </w:div>
    <w:div w:id="129904199">
      <w:bodyDiv w:val="1"/>
      <w:marLeft w:val="0"/>
      <w:marRight w:val="0"/>
      <w:marTop w:val="0"/>
      <w:marBottom w:val="0"/>
      <w:divBdr>
        <w:top w:val="none" w:sz="0" w:space="0" w:color="auto"/>
        <w:left w:val="none" w:sz="0" w:space="0" w:color="auto"/>
        <w:bottom w:val="none" w:sz="0" w:space="0" w:color="auto"/>
        <w:right w:val="none" w:sz="0" w:space="0" w:color="auto"/>
      </w:divBdr>
    </w:div>
    <w:div w:id="934706904">
      <w:bodyDiv w:val="1"/>
      <w:marLeft w:val="0"/>
      <w:marRight w:val="0"/>
      <w:marTop w:val="0"/>
      <w:marBottom w:val="0"/>
      <w:divBdr>
        <w:top w:val="none" w:sz="0" w:space="0" w:color="auto"/>
        <w:left w:val="none" w:sz="0" w:space="0" w:color="auto"/>
        <w:bottom w:val="none" w:sz="0" w:space="0" w:color="auto"/>
        <w:right w:val="none" w:sz="0" w:space="0" w:color="auto"/>
      </w:divBdr>
    </w:div>
    <w:div w:id="1055546497">
      <w:bodyDiv w:val="1"/>
      <w:marLeft w:val="0"/>
      <w:marRight w:val="0"/>
      <w:marTop w:val="0"/>
      <w:marBottom w:val="0"/>
      <w:divBdr>
        <w:top w:val="none" w:sz="0" w:space="0" w:color="auto"/>
        <w:left w:val="none" w:sz="0" w:space="0" w:color="auto"/>
        <w:bottom w:val="none" w:sz="0" w:space="0" w:color="auto"/>
        <w:right w:val="none" w:sz="0" w:space="0" w:color="auto"/>
      </w:divBdr>
    </w:div>
    <w:div w:id="1416778076">
      <w:bodyDiv w:val="1"/>
      <w:marLeft w:val="0"/>
      <w:marRight w:val="0"/>
      <w:marTop w:val="0"/>
      <w:marBottom w:val="0"/>
      <w:divBdr>
        <w:top w:val="none" w:sz="0" w:space="0" w:color="auto"/>
        <w:left w:val="none" w:sz="0" w:space="0" w:color="auto"/>
        <w:bottom w:val="none" w:sz="0" w:space="0" w:color="auto"/>
        <w:right w:val="none" w:sz="0" w:space="0" w:color="auto"/>
      </w:divBdr>
    </w:div>
    <w:div w:id="1940941858">
      <w:bodyDiv w:val="1"/>
      <w:marLeft w:val="0"/>
      <w:marRight w:val="0"/>
      <w:marTop w:val="0"/>
      <w:marBottom w:val="0"/>
      <w:divBdr>
        <w:top w:val="none" w:sz="0" w:space="0" w:color="auto"/>
        <w:left w:val="none" w:sz="0" w:space="0" w:color="auto"/>
        <w:bottom w:val="none" w:sz="0" w:space="0" w:color="auto"/>
        <w:right w:val="none" w:sz="0" w:space="0" w:color="auto"/>
      </w:divBdr>
    </w:div>
    <w:div w:id="2046514987">
      <w:bodyDiv w:val="1"/>
      <w:marLeft w:val="0"/>
      <w:marRight w:val="0"/>
      <w:marTop w:val="0"/>
      <w:marBottom w:val="0"/>
      <w:divBdr>
        <w:top w:val="none" w:sz="0" w:space="0" w:color="auto"/>
        <w:left w:val="none" w:sz="0" w:space="0" w:color="auto"/>
        <w:bottom w:val="none" w:sz="0" w:space="0" w:color="auto"/>
        <w:right w:val="none" w:sz="0" w:space="0" w:color="auto"/>
      </w:divBdr>
    </w:div>
    <w:div w:id="209527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436F-3BC7-42B5-A64F-6FF94B6D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c2a68186c65012ee449176319481990f791d093bcefe2cb79dec97043a6fcc6bnew-hire-press-release-template20200918-8088-14xrten.docx</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c2a68186c65012ee449176319481990f791d093bcefe2cb79dec97043a6fcc6bnew-hire-press-release-template20200918-8088-14xrten.docx</dc:title>
  <dc:creator>Bethany Georgia</dc:creator>
  <cp:lastModifiedBy>Valerie Hatfield</cp:lastModifiedBy>
  <cp:revision>2</cp:revision>
  <dcterms:created xsi:type="dcterms:W3CDTF">2022-07-14T18:43:00Z</dcterms:created>
  <dcterms:modified xsi:type="dcterms:W3CDTF">2022-07-14T18:43:00Z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be80aa-1d81-4f9b-a725-00b7929cdbde_Enabled">
    <vt:lpwstr>true</vt:lpwstr>
  </property>
  <property fmtid="{D5CDD505-2E9C-101B-9397-08002B2CF9AE}" pid="3" name="MSIP_Label_a9be80aa-1d81-4f9b-a725-00b7929cdbde_SetDate">
    <vt:lpwstr>2022-07-14T17:53:40Z</vt:lpwstr>
  </property>
  <property fmtid="{D5CDD505-2E9C-101B-9397-08002B2CF9AE}" pid="4" name="MSIP_Label_a9be80aa-1d81-4f9b-a725-00b7929cdbde_Method">
    <vt:lpwstr>Standard</vt:lpwstr>
  </property>
  <property fmtid="{D5CDD505-2E9C-101B-9397-08002B2CF9AE}" pid="5" name="MSIP_Label_a9be80aa-1d81-4f9b-a725-00b7929cdbde_Name">
    <vt:lpwstr>a9be80aa-1d81-4f9b-a725-00b7929cdbde</vt:lpwstr>
  </property>
  <property fmtid="{D5CDD505-2E9C-101B-9397-08002B2CF9AE}" pid="6" name="MSIP_Label_a9be80aa-1d81-4f9b-a725-00b7929cdbde_SiteId">
    <vt:lpwstr>b2e0bd95-d717-4462-b33e-dcaec4e9c4ec</vt:lpwstr>
  </property>
  <property fmtid="{D5CDD505-2E9C-101B-9397-08002B2CF9AE}" pid="7" name="MSIP_Label_a9be80aa-1d81-4f9b-a725-00b7929cdbde_ActionId">
    <vt:lpwstr>9e7cdd75-88b1-4b80-92a4-85c0755dacf9</vt:lpwstr>
  </property>
  <property fmtid="{D5CDD505-2E9C-101B-9397-08002B2CF9AE}" pid="8" name="MSIP_Label_a9be80aa-1d81-4f9b-a725-00b7929cdbde_ContentBits">
    <vt:lpwstr>1</vt:lpwstr>
  </property>
</Properties>
</file>