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CEE2" w14:textId="77777777" w:rsidR="00285EA1" w:rsidRPr="005E0628" w:rsidRDefault="00285EA1" w:rsidP="00285EA1">
      <w:pPr>
        <w:spacing w:after="0" w:line="240" w:lineRule="auto"/>
        <w:jc w:val="center"/>
        <w:rPr>
          <w:rFonts w:cstheme="minorHAnsi"/>
        </w:rPr>
      </w:pPr>
      <w:r w:rsidRPr="005E0628">
        <w:rPr>
          <w:rFonts w:cstheme="minorHAnsi"/>
          <w:noProof/>
        </w:rPr>
        <w:drawing>
          <wp:inline distT="0" distB="0" distL="0" distR="0" wp14:anchorId="3C785F2B" wp14:editId="70E7C073">
            <wp:extent cx="2440940" cy="1049655"/>
            <wp:effectExtent l="0" t="0" r="0" b="0"/>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inline>
        </w:drawing>
      </w:r>
    </w:p>
    <w:p w14:paraId="5DA0A6AA" w14:textId="77BF2045" w:rsidR="00285EA1" w:rsidRPr="005E0628" w:rsidRDefault="00285EA1" w:rsidP="00285EA1">
      <w:pPr>
        <w:pStyle w:val="Heading4"/>
        <w:rPr>
          <w:rFonts w:asciiTheme="minorHAnsi" w:hAnsiTheme="minorHAnsi" w:cstheme="minorHAnsi"/>
          <w:sz w:val="22"/>
          <w:szCs w:val="22"/>
        </w:rPr>
      </w:pPr>
      <w:r w:rsidRPr="005E0628">
        <w:rPr>
          <w:rFonts w:asciiTheme="minorHAnsi" w:hAnsiTheme="minorHAnsi" w:cstheme="minorHAnsi"/>
          <w:sz w:val="22"/>
          <w:szCs w:val="22"/>
        </w:rPr>
        <w:t xml:space="preserve">Youth </w:t>
      </w:r>
      <w:r w:rsidR="005E0628" w:rsidRPr="005E0628">
        <w:rPr>
          <w:rFonts w:asciiTheme="minorHAnsi" w:hAnsiTheme="minorHAnsi" w:cstheme="minorHAnsi"/>
          <w:sz w:val="22"/>
          <w:szCs w:val="22"/>
        </w:rPr>
        <w:t>Council</w:t>
      </w:r>
    </w:p>
    <w:p w14:paraId="7726BD9E" w14:textId="6E30C9BD" w:rsidR="00285EA1" w:rsidRPr="005E0628" w:rsidRDefault="001227CD" w:rsidP="00285EA1">
      <w:pPr>
        <w:pStyle w:val="Heading4"/>
        <w:rPr>
          <w:rFonts w:asciiTheme="minorHAnsi" w:hAnsiTheme="minorHAnsi" w:cstheme="minorHAnsi"/>
          <w:sz w:val="22"/>
          <w:szCs w:val="22"/>
        </w:rPr>
      </w:pPr>
      <w:r w:rsidRPr="005E0628">
        <w:rPr>
          <w:rFonts w:asciiTheme="minorHAnsi" w:hAnsiTheme="minorHAnsi" w:cstheme="minorHAnsi"/>
          <w:sz w:val="22"/>
          <w:szCs w:val="22"/>
        </w:rPr>
        <w:t>March 26, 2021</w:t>
      </w:r>
      <w:r w:rsidR="00285EA1" w:rsidRPr="005E0628">
        <w:rPr>
          <w:rFonts w:asciiTheme="minorHAnsi" w:hAnsiTheme="minorHAnsi" w:cstheme="minorHAnsi"/>
          <w:sz w:val="22"/>
          <w:szCs w:val="22"/>
        </w:rPr>
        <w:t xml:space="preserve"> at 8:00 A.M.</w:t>
      </w:r>
    </w:p>
    <w:p w14:paraId="24454BE3" w14:textId="77777777" w:rsidR="00285EA1" w:rsidRPr="005E0628" w:rsidRDefault="00285EA1" w:rsidP="00285EA1">
      <w:pPr>
        <w:jc w:val="center"/>
        <w:rPr>
          <w:rFonts w:cstheme="minorHAnsi"/>
          <w:b/>
        </w:rPr>
      </w:pPr>
      <w:r w:rsidRPr="005E0628">
        <w:rPr>
          <w:rFonts w:cstheme="minorHAnsi"/>
          <w:b/>
        </w:rPr>
        <w:t xml:space="preserve">Virtual Meeting via ZOOM </w:t>
      </w:r>
    </w:p>
    <w:p w14:paraId="117D161D" w14:textId="77777777" w:rsidR="00285EA1" w:rsidRPr="005E0628" w:rsidRDefault="00285EA1" w:rsidP="00285EA1">
      <w:pPr>
        <w:jc w:val="center"/>
        <w:rPr>
          <w:rFonts w:cstheme="minorHAnsi"/>
          <w:b/>
        </w:rPr>
      </w:pPr>
      <w:r w:rsidRPr="005E0628">
        <w:rPr>
          <w:rFonts w:cstheme="minorHAnsi"/>
          <w:b/>
        </w:rPr>
        <w:t>Minutes</w:t>
      </w:r>
    </w:p>
    <w:p w14:paraId="06C6176D" w14:textId="5F70B020" w:rsidR="00285EA1" w:rsidRPr="005E0628" w:rsidRDefault="00285EA1" w:rsidP="00285EA1">
      <w:pPr>
        <w:pStyle w:val="Heading1"/>
        <w:rPr>
          <w:rFonts w:asciiTheme="minorHAnsi" w:eastAsia="Times New Roman" w:hAnsiTheme="minorHAnsi" w:cstheme="minorHAnsi"/>
          <w:b/>
          <w:bCs/>
          <w:color w:val="000000" w:themeColor="text1"/>
          <w:sz w:val="22"/>
          <w:szCs w:val="22"/>
        </w:rPr>
      </w:pPr>
      <w:r w:rsidRPr="005E0628">
        <w:rPr>
          <w:rFonts w:asciiTheme="minorHAnsi" w:eastAsia="Times New Roman" w:hAnsiTheme="minorHAnsi" w:cstheme="minorHAnsi"/>
          <w:b/>
          <w:bCs/>
          <w:color w:val="000000" w:themeColor="text1"/>
          <w:sz w:val="22"/>
          <w:szCs w:val="22"/>
        </w:rPr>
        <w:t xml:space="preserve">In attendance:  Members: </w:t>
      </w:r>
      <w:r w:rsidRPr="005E0628">
        <w:rPr>
          <w:rFonts w:asciiTheme="minorHAnsi" w:eastAsia="Times New Roman" w:hAnsiTheme="minorHAnsi" w:cstheme="minorHAnsi"/>
          <w:color w:val="000000" w:themeColor="text1"/>
          <w:sz w:val="22"/>
          <w:szCs w:val="22"/>
        </w:rPr>
        <w:t>Valerie Hatfield, Francis Mil</w:t>
      </w:r>
      <w:r w:rsidR="005E0628" w:rsidRPr="005E0628">
        <w:rPr>
          <w:rFonts w:asciiTheme="minorHAnsi" w:eastAsia="Times New Roman" w:hAnsiTheme="minorHAnsi" w:cstheme="minorHAnsi"/>
          <w:color w:val="000000" w:themeColor="text1"/>
          <w:sz w:val="22"/>
          <w:szCs w:val="22"/>
        </w:rPr>
        <w:t>i</w:t>
      </w:r>
      <w:r w:rsidRPr="005E0628">
        <w:rPr>
          <w:rFonts w:asciiTheme="minorHAnsi" w:eastAsia="Times New Roman" w:hAnsiTheme="minorHAnsi" w:cstheme="minorHAnsi"/>
          <w:color w:val="000000" w:themeColor="text1"/>
          <w:sz w:val="22"/>
          <w:szCs w:val="22"/>
        </w:rPr>
        <w:t xml:space="preserve">ano, John Robbins, </w:t>
      </w:r>
      <w:proofErr w:type="spellStart"/>
      <w:r w:rsidRPr="005E0628">
        <w:rPr>
          <w:rFonts w:asciiTheme="minorHAnsi" w:eastAsia="Times New Roman" w:hAnsiTheme="minorHAnsi" w:cstheme="minorHAnsi"/>
          <w:color w:val="000000" w:themeColor="text1"/>
          <w:sz w:val="22"/>
          <w:szCs w:val="22"/>
        </w:rPr>
        <w:t>Valdijah</w:t>
      </w:r>
      <w:proofErr w:type="spellEnd"/>
      <w:r w:rsidRPr="005E0628">
        <w:rPr>
          <w:rFonts w:asciiTheme="minorHAnsi" w:eastAsia="Times New Roman" w:hAnsiTheme="minorHAnsi" w:cstheme="minorHAnsi"/>
          <w:color w:val="000000" w:themeColor="text1"/>
          <w:sz w:val="22"/>
          <w:szCs w:val="22"/>
        </w:rPr>
        <w:t xml:space="preserve"> Brown, Michelle Wagner, Diane Tyson, Cindi Moses, Kimberl</w:t>
      </w:r>
      <w:r w:rsidR="005E0628" w:rsidRPr="005E0628">
        <w:rPr>
          <w:rFonts w:asciiTheme="minorHAnsi" w:eastAsia="Times New Roman" w:hAnsiTheme="minorHAnsi" w:cstheme="minorHAnsi"/>
          <w:color w:val="000000" w:themeColor="text1"/>
          <w:sz w:val="22"/>
          <w:szCs w:val="22"/>
        </w:rPr>
        <w:t>e</w:t>
      </w:r>
      <w:r w:rsidRPr="005E0628">
        <w:rPr>
          <w:rFonts w:asciiTheme="minorHAnsi" w:eastAsia="Times New Roman" w:hAnsiTheme="minorHAnsi" w:cstheme="minorHAnsi"/>
          <w:color w:val="000000" w:themeColor="text1"/>
          <w:sz w:val="22"/>
          <w:szCs w:val="22"/>
        </w:rPr>
        <w:t xml:space="preserve">y Patrick, Gina </w:t>
      </w:r>
      <w:proofErr w:type="spellStart"/>
      <w:r w:rsidRPr="005E0628">
        <w:rPr>
          <w:rFonts w:asciiTheme="minorHAnsi" w:eastAsia="Times New Roman" w:hAnsiTheme="minorHAnsi" w:cstheme="minorHAnsi"/>
          <w:color w:val="000000" w:themeColor="text1"/>
          <w:sz w:val="22"/>
          <w:szCs w:val="22"/>
        </w:rPr>
        <w:t>Guatta</w:t>
      </w:r>
      <w:proofErr w:type="spellEnd"/>
      <w:r w:rsidRPr="005E0628">
        <w:rPr>
          <w:rFonts w:asciiTheme="minorHAnsi" w:eastAsia="Times New Roman" w:hAnsiTheme="minorHAnsi" w:cstheme="minorHAnsi"/>
          <w:color w:val="000000" w:themeColor="text1"/>
          <w:sz w:val="22"/>
          <w:szCs w:val="22"/>
        </w:rPr>
        <w:t>, Susan Richeson, Mike Moeller</w:t>
      </w:r>
      <w:r w:rsidR="00242104">
        <w:rPr>
          <w:rFonts w:asciiTheme="minorHAnsi" w:eastAsia="Times New Roman" w:hAnsiTheme="minorHAnsi" w:cstheme="minorHAnsi"/>
          <w:color w:val="000000" w:themeColor="text1"/>
          <w:sz w:val="22"/>
          <w:szCs w:val="22"/>
        </w:rPr>
        <w:t xml:space="preserve">, </w:t>
      </w:r>
      <w:r w:rsidR="00242104" w:rsidRPr="005E0628">
        <w:rPr>
          <w:rFonts w:asciiTheme="minorHAnsi" w:eastAsia="Times New Roman" w:hAnsiTheme="minorHAnsi" w:cstheme="minorHAnsi"/>
          <w:color w:val="000000" w:themeColor="text1"/>
          <w:sz w:val="22"/>
          <w:szCs w:val="22"/>
        </w:rPr>
        <w:t>Dr. Victor DeSantis</w:t>
      </w:r>
      <w:r w:rsidRPr="005E0628">
        <w:rPr>
          <w:rFonts w:asciiTheme="minorHAnsi" w:eastAsia="Times New Roman" w:hAnsiTheme="minorHAnsi" w:cstheme="minorHAnsi"/>
          <w:color w:val="000000" w:themeColor="text1"/>
          <w:sz w:val="22"/>
          <w:szCs w:val="22"/>
        </w:rPr>
        <w:t xml:space="preserve"> </w:t>
      </w:r>
      <w:r w:rsidRPr="005E0628">
        <w:rPr>
          <w:rFonts w:asciiTheme="minorHAnsi" w:eastAsia="Times New Roman" w:hAnsiTheme="minorHAnsi" w:cstheme="minorHAnsi"/>
          <w:b/>
          <w:bCs/>
          <w:color w:val="000000" w:themeColor="text1"/>
          <w:sz w:val="22"/>
          <w:szCs w:val="22"/>
        </w:rPr>
        <w:t>Guests:</w:t>
      </w:r>
      <w:r w:rsidRPr="005E0628">
        <w:rPr>
          <w:rFonts w:asciiTheme="minorHAnsi" w:eastAsia="Times New Roman" w:hAnsiTheme="minorHAnsi" w:cstheme="minorHAnsi"/>
          <w:color w:val="000000" w:themeColor="text1"/>
          <w:sz w:val="22"/>
          <w:szCs w:val="22"/>
        </w:rPr>
        <w:t xml:space="preserve"> Carissa Pinkard, Liz </w:t>
      </w:r>
      <w:proofErr w:type="spellStart"/>
      <w:r w:rsidRPr="005E0628">
        <w:rPr>
          <w:rFonts w:asciiTheme="minorHAnsi" w:eastAsia="Times New Roman" w:hAnsiTheme="minorHAnsi" w:cstheme="minorHAnsi"/>
          <w:color w:val="000000" w:themeColor="text1"/>
          <w:sz w:val="22"/>
          <w:szCs w:val="22"/>
        </w:rPr>
        <w:t>Swimiuk</w:t>
      </w:r>
      <w:proofErr w:type="spellEnd"/>
      <w:r w:rsidR="005E0628" w:rsidRPr="005E0628">
        <w:rPr>
          <w:rFonts w:asciiTheme="minorHAnsi" w:eastAsia="Times New Roman" w:hAnsiTheme="minorHAnsi" w:cstheme="minorHAnsi"/>
          <w:color w:val="000000" w:themeColor="text1"/>
          <w:sz w:val="22"/>
          <w:szCs w:val="22"/>
        </w:rPr>
        <w:t xml:space="preserve"> </w:t>
      </w:r>
    </w:p>
    <w:p w14:paraId="787D6F9C" w14:textId="7265AD49" w:rsidR="00285EA1" w:rsidRPr="005E0628" w:rsidRDefault="00285EA1" w:rsidP="00285EA1">
      <w:pPr>
        <w:pStyle w:val="Heading1"/>
        <w:rPr>
          <w:rFonts w:asciiTheme="minorHAnsi" w:hAnsiTheme="minorHAnsi" w:cstheme="minorHAnsi"/>
          <w:sz w:val="22"/>
          <w:szCs w:val="22"/>
        </w:rPr>
      </w:pPr>
      <w:r w:rsidRPr="005E0628">
        <w:rPr>
          <w:rFonts w:asciiTheme="minorHAnsi" w:eastAsia="Times New Roman" w:hAnsiTheme="minorHAnsi" w:cstheme="minorHAnsi"/>
          <w:b/>
          <w:bCs/>
          <w:color w:val="000000" w:themeColor="text1"/>
          <w:sz w:val="22"/>
          <w:szCs w:val="22"/>
        </w:rPr>
        <w:t>Not in attendance:</w:t>
      </w:r>
      <w:r w:rsidR="005E0628" w:rsidRPr="005E0628">
        <w:rPr>
          <w:rFonts w:asciiTheme="minorHAnsi" w:eastAsia="Times New Roman" w:hAnsiTheme="minorHAnsi" w:cstheme="minorHAnsi"/>
          <w:color w:val="000000" w:themeColor="text1"/>
          <w:sz w:val="22"/>
          <w:szCs w:val="22"/>
        </w:rPr>
        <w:t xml:space="preserve"> Jessica Crosby, Jen Bennett, Emily Blackwell</w:t>
      </w:r>
      <w:r w:rsidR="005E0628" w:rsidRPr="005E0628">
        <w:rPr>
          <w:rFonts w:asciiTheme="minorHAnsi" w:eastAsia="Times New Roman" w:hAnsiTheme="minorHAnsi" w:cstheme="minorHAnsi"/>
          <w:color w:val="000000" w:themeColor="text1"/>
          <w:sz w:val="22"/>
          <w:szCs w:val="22"/>
        </w:rPr>
        <w:t>,</w:t>
      </w:r>
      <w:r w:rsidR="005E0628" w:rsidRPr="005E0628">
        <w:rPr>
          <w:rFonts w:asciiTheme="minorHAnsi" w:eastAsia="Times New Roman" w:hAnsiTheme="minorHAnsi" w:cstheme="minorHAnsi"/>
          <w:color w:val="000000" w:themeColor="text1"/>
          <w:sz w:val="22"/>
          <w:szCs w:val="22"/>
        </w:rPr>
        <w:t xml:space="preserve"> Andrew Garner, Cheri </w:t>
      </w:r>
      <w:proofErr w:type="spellStart"/>
      <w:r w:rsidR="005E0628" w:rsidRPr="005E0628">
        <w:rPr>
          <w:rFonts w:asciiTheme="minorHAnsi" w:eastAsia="Times New Roman" w:hAnsiTheme="minorHAnsi" w:cstheme="minorHAnsi"/>
          <w:color w:val="000000" w:themeColor="text1"/>
          <w:sz w:val="22"/>
          <w:szCs w:val="22"/>
        </w:rPr>
        <w:t>Modene</w:t>
      </w:r>
      <w:proofErr w:type="spellEnd"/>
      <w:r w:rsidR="005E0628" w:rsidRPr="005E0628">
        <w:rPr>
          <w:rFonts w:asciiTheme="minorHAnsi" w:eastAsia="Times New Roman" w:hAnsiTheme="minorHAnsi" w:cstheme="minorHAnsi"/>
          <w:color w:val="000000" w:themeColor="text1"/>
          <w:sz w:val="22"/>
          <w:szCs w:val="22"/>
        </w:rPr>
        <w:t>, Susan Richeson, Anne Weiss</w:t>
      </w:r>
    </w:p>
    <w:p w14:paraId="7F2FAAA8" w14:textId="77777777" w:rsidR="00285EA1" w:rsidRPr="005E0628" w:rsidRDefault="00285EA1" w:rsidP="00285EA1">
      <w:pPr>
        <w:jc w:val="center"/>
        <w:rPr>
          <w:rFonts w:cstheme="minorHAnsi"/>
          <w:b/>
        </w:rPr>
      </w:pPr>
    </w:p>
    <w:p w14:paraId="62B2D9F4" w14:textId="65A9CCE6" w:rsidR="00285EA1" w:rsidRPr="005E0628" w:rsidRDefault="00285EA1" w:rsidP="00285EA1">
      <w:pPr>
        <w:numPr>
          <w:ilvl w:val="0"/>
          <w:numId w:val="1"/>
        </w:numPr>
        <w:suppressAutoHyphens/>
        <w:autoSpaceDN w:val="0"/>
        <w:spacing w:after="0" w:line="240" w:lineRule="auto"/>
        <w:rPr>
          <w:rFonts w:cstheme="minorHAnsi"/>
          <w:bCs/>
        </w:rPr>
      </w:pPr>
      <w:r w:rsidRPr="005E0628">
        <w:rPr>
          <w:rFonts w:cstheme="minorHAnsi"/>
          <w:b/>
        </w:rPr>
        <w:t>Welcome and Call to Order –</w:t>
      </w:r>
      <w:r w:rsidR="005E0628" w:rsidRPr="005E0628">
        <w:rPr>
          <w:rFonts w:cstheme="minorHAnsi"/>
          <w:b/>
        </w:rPr>
        <w:t xml:space="preserve"> </w:t>
      </w:r>
      <w:r w:rsidR="005E0628" w:rsidRPr="005E0628">
        <w:rPr>
          <w:rFonts w:cstheme="minorHAnsi"/>
          <w:bCs/>
        </w:rPr>
        <w:t>Francis Miliano called the meeting to order at 8:05am.</w:t>
      </w:r>
    </w:p>
    <w:p w14:paraId="02604747" w14:textId="77777777" w:rsidR="00285EA1" w:rsidRPr="005E0628" w:rsidRDefault="00285EA1" w:rsidP="00285EA1">
      <w:pPr>
        <w:suppressAutoHyphens/>
        <w:autoSpaceDN w:val="0"/>
        <w:spacing w:after="0" w:line="240" w:lineRule="auto"/>
        <w:ind w:left="1080"/>
        <w:rPr>
          <w:rFonts w:cstheme="minorHAnsi"/>
          <w:bCs/>
        </w:rPr>
      </w:pPr>
    </w:p>
    <w:p w14:paraId="429B15E8" w14:textId="77777777" w:rsidR="00285EA1" w:rsidRPr="005E0628" w:rsidRDefault="00285EA1" w:rsidP="00285EA1">
      <w:pPr>
        <w:numPr>
          <w:ilvl w:val="0"/>
          <w:numId w:val="1"/>
        </w:numPr>
        <w:suppressAutoHyphens/>
        <w:autoSpaceDN w:val="0"/>
        <w:spacing w:after="0" w:line="240" w:lineRule="auto"/>
        <w:rPr>
          <w:rFonts w:cstheme="minorHAnsi"/>
          <w:b/>
        </w:rPr>
      </w:pPr>
      <w:r w:rsidRPr="005E0628">
        <w:rPr>
          <w:rFonts w:cstheme="minorHAnsi"/>
          <w:b/>
        </w:rPr>
        <w:t>Consent Agenda</w:t>
      </w:r>
    </w:p>
    <w:p w14:paraId="01083D19" w14:textId="090132D4" w:rsidR="00285EA1" w:rsidRDefault="005E0628" w:rsidP="00285EA1">
      <w:pPr>
        <w:pStyle w:val="ListParagraph"/>
        <w:numPr>
          <w:ilvl w:val="1"/>
          <w:numId w:val="1"/>
        </w:numPr>
        <w:rPr>
          <w:rFonts w:asciiTheme="minorHAnsi" w:hAnsiTheme="minorHAnsi" w:cstheme="minorHAnsi"/>
          <w:sz w:val="22"/>
          <w:szCs w:val="22"/>
        </w:rPr>
      </w:pPr>
      <w:r w:rsidRPr="00242104">
        <w:rPr>
          <w:rFonts w:asciiTheme="minorHAnsi" w:hAnsiTheme="minorHAnsi" w:cstheme="minorHAnsi"/>
          <w:sz w:val="22"/>
          <w:szCs w:val="22"/>
        </w:rPr>
        <w:t xml:space="preserve">Approval of Minutes from </w:t>
      </w:r>
      <w:r w:rsidRPr="00242104">
        <w:rPr>
          <w:rFonts w:asciiTheme="minorHAnsi" w:hAnsiTheme="minorHAnsi" w:cstheme="minorHAnsi"/>
          <w:sz w:val="22"/>
          <w:szCs w:val="22"/>
        </w:rPr>
        <w:t>January 22, 2021</w:t>
      </w:r>
      <w:r w:rsidRPr="00242104">
        <w:rPr>
          <w:rFonts w:asciiTheme="minorHAnsi" w:hAnsiTheme="minorHAnsi" w:cstheme="minorHAnsi"/>
          <w:sz w:val="22"/>
          <w:szCs w:val="22"/>
        </w:rPr>
        <w:t xml:space="preserve"> </w:t>
      </w:r>
    </w:p>
    <w:p w14:paraId="0E07A052" w14:textId="77777777" w:rsidR="00242104" w:rsidRPr="00242104" w:rsidRDefault="00242104" w:rsidP="00242104">
      <w:pPr>
        <w:pStyle w:val="ListParagraph"/>
        <w:ind w:left="1440"/>
        <w:rPr>
          <w:rFonts w:asciiTheme="minorHAnsi" w:hAnsiTheme="minorHAnsi" w:cstheme="minorHAnsi"/>
          <w:sz w:val="22"/>
          <w:szCs w:val="22"/>
        </w:rPr>
      </w:pPr>
    </w:p>
    <w:p w14:paraId="341C95CA" w14:textId="77777777" w:rsidR="00285EA1" w:rsidRPr="005E0628" w:rsidRDefault="00285EA1" w:rsidP="00285EA1">
      <w:pPr>
        <w:numPr>
          <w:ilvl w:val="0"/>
          <w:numId w:val="1"/>
        </w:numPr>
        <w:suppressAutoHyphens/>
        <w:autoSpaceDN w:val="0"/>
        <w:spacing w:after="0" w:line="240" w:lineRule="auto"/>
        <w:rPr>
          <w:rFonts w:cstheme="minorHAnsi"/>
        </w:rPr>
      </w:pPr>
      <w:r w:rsidRPr="005E0628">
        <w:rPr>
          <w:rFonts w:cstheme="minorHAnsi"/>
          <w:b/>
        </w:rPr>
        <w:t xml:space="preserve">Program Updates </w:t>
      </w:r>
    </w:p>
    <w:p w14:paraId="47AB3895" w14:textId="77777777"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 xml:space="preserve">Announcements </w:t>
      </w:r>
    </w:p>
    <w:p w14:paraId="0EA67513" w14:textId="75E744BA" w:rsidR="00285EA1" w:rsidRPr="005E0628" w:rsidRDefault="00285EA1" w:rsidP="00285EA1">
      <w:pPr>
        <w:pStyle w:val="ListParagraph"/>
        <w:numPr>
          <w:ilvl w:val="0"/>
          <w:numId w:val="4"/>
        </w:numPr>
        <w:rPr>
          <w:rFonts w:asciiTheme="minorHAnsi" w:hAnsiTheme="minorHAnsi" w:cstheme="minorHAnsi"/>
          <w:sz w:val="22"/>
          <w:szCs w:val="22"/>
        </w:rPr>
      </w:pPr>
      <w:r w:rsidRPr="005E0628">
        <w:rPr>
          <w:rFonts w:asciiTheme="minorHAnsi" w:hAnsiTheme="minorHAnsi" w:cstheme="minorHAnsi"/>
          <w:sz w:val="22"/>
          <w:szCs w:val="22"/>
        </w:rPr>
        <w:t xml:space="preserve">Mike Moeller shared </w:t>
      </w:r>
      <w:r w:rsidR="00242104">
        <w:rPr>
          <w:rFonts w:asciiTheme="minorHAnsi" w:hAnsiTheme="minorHAnsi" w:cstheme="minorHAnsi"/>
          <w:sz w:val="22"/>
          <w:szCs w:val="22"/>
        </w:rPr>
        <w:t xml:space="preserve">updates </w:t>
      </w:r>
      <w:r w:rsidRPr="005E0628">
        <w:rPr>
          <w:rFonts w:asciiTheme="minorHAnsi" w:hAnsiTheme="minorHAnsi" w:cstheme="minorHAnsi"/>
          <w:sz w:val="22"/>
          <w:szCs w:val="22"/>
        </w:rPr>
        <w:t xml:space="preserve">about ISY.  </w:t>
      </w:r>
      <w:r w:rsidR="00242104">
        <w:rPr>
          <w:rFonts w:asciiTheme="minorHAnsi" w:hAnsiTheme="minorHAnsi" w:cstheme="minorHAnsi"/>
          <w:sz w:val="22"/>
          <w:szCs w:val="22"/>
        </w:rPr>
        <w:t xml:space="preserve">42 Students enrolled and all scheduled to graduate in June. </w:t>
      </w:r>
    </w:p>
    <w:p w14:paraId="3B6AC5F7" w14:textId="3FBAC9A1" w:rsidR="002639BF" w:rsidRPr="005E0628" w:rsidRDefault="00285EA1" w:rsidP="00285EA1">
      <w:pPr>
        <w:pStyle w:val="ListParagraph"/>
        <w:numPr>
          <w:ilvl w:val="0"/>
          <w:numId w:val="4"/>
        </w:numPr>
        <w:rPr>
          <w:rFonts w:asciiTheme="minorHAnsi" w:hAnsiTheme="minorHAnsi" w:cstheme="minorHAnsi"/>
          <w:sz w:val="22"/>
          <w:szCs w:val="22"/>
        </w:rPr>
      </w:pPr>
      <w:r w:rsidRPr="005E0628">
        <w:rPr>
          <w:rFonts w:asciiTheme="minorHAnsi" w:hAnsiTheme="minorHAnsi" w:cstheme="minorHAnsi"/>
          <w:sz w:val="22"/>
          <w:szCs w:val="22"/>
        </w:rPr>
        <w:t xml:space="preserve">Liz shared information about EDSI Young Adult Programming.  </w:t>
      </w:r>
      <w:r w:rsidR="002639BF" w:rsidRPr="005E0628">
        <w:rPr>
          <w:rFonts w:asciiTheme="minorHAnsi" w:hAnsiTheme="minorHAnsi" w:cstheme="minorHAnsi"/>
          <w:sz w:val="22"/>
          <w:szCs w:val="22"/>
        </w:rPr>
        <w:t xml:space="preserve">Liz noted that getting word out about programming thru newsletters, partnerships promoting on their social media pages, and getting out </w:t>
      </w:r>
      <w:r w:rsidR="00D64700" w:rsidRPr="005E0628">
        <w:rPr>
          <w:rFonts w:asciiTheme="minorHAnsi" w:hAnsiTheme="minorHAnsi" w:cstheme="minorHAnsi"/>
          <w:sz w:val="22"/>
          <w:szCs w:val="22"/>
        </w:rPr>
        <w:t>directly</w:t>
      </w:r>
      <w:r w:rsidR="002639BF" w:rsidRPr="005E0628">
        <w:rPr>
          <w:rFonts w:asciiTheme="minorHAnsi" w:hAnsiTheme="minorHAnsi" w:cstheme="minorHAnsi"/>
          <w:sz w:val="22"/>
          <w:szCs w:val="22"/>
        </w:rPr>
        <w:t xml:space="preserve"> and doing more in person presentations at schools.  All have contributed to higher numbers. </w:t>
      </w:r>
    </w:p>
    <w:p w14:paraId="6593EF2A" w14:textId="77777777" w:rsidR="002639BF" w:rsidRPr="005E0628" w:rsidRDefault="00285EA1"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Shared OSY data and enrollments have increased since more in person orientations and enrollment opportunities. </w:t>
      </w:r>
    </w:p>
    <w:p w14:paraId="74317898" w14:textId="274E2D4C" w:rsidR="002639BF" w:rsidRPr="005E0628" w:rsidRDefault="00285EA1"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Liz advised status of STEM Mini Grants. HACC Healthcare Fundamental has been spent in full </w:t>
      </w:r>
      <w:proofErr w:type="gramStart"/>
      <w:r w:rsidRPr="005E0628">
        <w:rPr>
          <w:rFonts w:asciiTheme="minorHAnsi" w:hAnsiTheme="minorHAnsi" w:cstheme="minorHAnsi"/>
          <w:sz w:val="22"/>
          <w:szCs w:val="22"/>
        </w:rPr>
        <w:t>with</w:t>
      </w:r>
      <w:proofErr w:type="gramEnd"/>
      <w:r w:rsidRPr="005E0628">
        <w:rPr>
          <w:rFonts w:asciiTheme="minorHAnsi" w:hAnsiTheme="minorHAnsi" w:cstheme="minorHAnsi"/>
          <w:sz w:val="22"/>
          <w:szCs w:val="22"/>
        </w:rPr>
        <w:t xml:space="preserve"> 8 enrollments.  Engagement Grant sends newsletter out monthly to 381 individuals, partnership with Millersville University to sponsor 2 students pursuing STEM.  </w:t>
      </w:r>
    </w:p>
    <w:p w14:paraId="7D2C8BA8" w14:textId="231FC686"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In communication with Whitaker Center for live virtual surgery event for students.  </w:t>
      </w:r>
    </w:p>
    <w:p w14:paraId="150FCAEA" w14:textId="1552B91D"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Career Counselor Initiative has enrolled 25 at Pequea Valley, there is a new mobile career counselor stepping in, SDOL with 10 students </w:t>
      </w:r>
      <w:r w:rsidR="0022121E" w:rsidRPr="005E0628">
        <w:rPr>
          <w:rFonts w:asciiTheme="minorHAnsi" w:hAnsiTheme="minorHAnsi" w:cstheme="minorHAnsi"/>
          <w:sz w:val="22"/>
          <w:szCs w:val="22"/>
        </w:rPr>
        <w:t>enrolled in</w:t>
      </w:r>
      <w:r w:rsidRPr="005E0628">
        <w:rPr>
          <w:rFonts w:asciiTheme="minorHAnsi" w:hAnsiTheme="minorHAnsi" w:cstheme="minorHAnsi"/>
          <w:sz w:val="22"/>
          <w:szCs w:val="22"/>
        </w:rPr>
        <w:t xml:space="preserve">, La Academia has a new career counselor that is Bi-lingual and has currently enrolled 5 students. Schools are promoting on their website. </w:t>
      </w:r>
    </w:p>
    <w:p w14:paraId="7C92B864" w14:textId="583BF074"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Charles is the new mobile career counselor to help juniors and seniors.  He currently has 2 students </w:t>
      </w:r>
      <w:r w:rsidR="00C92C7A" w:rsidRPr="005E0628">
        <w:rPr>
          <w:rFonts w:asciiTheme="minorHAnsi" w:hAnsiTheme="minorHAnsi" w:cstheme="minorHAnsi"/>
          <w:sz w:val="22"/>
          <w:szCs w:val="22"/>
        </w:rPr>
        <w:t>enrolled but</w:t>
      </w:r>
      <w:r w:rsidRPr="005E0628">
        <w:rPr>
          <w:rFonts w:asciiTheme="minorHAnsi" w:hAnsiTheme="minorHAnsi" w:cstheme="minorHAnsi"/>
          <w:sz w:val="22"/>
          <w:szCs w:val="22"/>
        </w:rPr>
        <w:t xml:space="preserve"> has identified and began communication with 25 others. </w:t>
      </w:r>
    </w:p>
    <w:p w14:paraId="4BEC136A" w14:textId="468AACB0"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Long-term Career exposure activity has been piloted with SDOL CTE program.  24 enrolled participants and 8 career pathways for students to choose from.  Almost entirely asynchronous participation with a partnership with Metrix Learning</w:t>
      </w:r>
    </w:p>
    <w:p w14:paraId="510FC0F1" w14:textId="44D62631"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lastRenderedPageBreak/>
        <w:t xml:space="preserve">Youth Career awareness program for </w:t>
      </w:r>
      <w:r w:rsidR="00C92C7A" w:rsidRPr="005E0628">
        <w:rPr>
          <w:rFonts w:asciiTheme="minorHAnsi" w:hAnsiTheme="minorHAnsi" w:cstheme="minorHAnsi"/>
          <w:sz w:val="22"/>
          <w:szCs w:val="22"/>
        </w:rPr>
        <w:t>12–15-year-olds</w:t>
      </w:r>
      <w:r w:rsidRPr="005E0628">
        <w:rPr>
          <w:rFonts w:asciiTheme="minorHAnsi" w:hAnsiTheme="minorHAnsi" w:cstheme="minorHAnsi"/>
          <w:sz w:val="22"/>
          <w:szCs w:val="22"/>
        </w:rPr>
        <w:t>.  March 1</w:t>
      </w:r>
      <w:r w:rsidRPr="005E0628">
        <w:rPr>
          <w:rFonts w:asciiTheme="minorHAnsi" w:hAnsiTheme="minorHAnsi" w:cstheme="minorHAnsi"/>
          <w:sz w:val="22"/>
          <w:szCs w:val="22"/>
          <w:vertAlign w:val="superscript"/>
        </w:rPr>
        <w:t>st</w:t>
      </w:r>
      <w:r w:rsidRPr="005E0628">
        <w:rPr>
          <w:rFonts w:asciiTheme="minorHAnsi" w:hAnsiTheme="minorHAnsi" w:cstheme="minorHAnsi"/>
          <w:sz w:val="22"/>
          <w:szCs w:val="22"/>
        </w:rPr>
        <w:t xml:space="preserve"> </w:t>
      </w:r>
      <w:r w:rsidR="0022121E" w:rsidRPr="005E0628">
        <w:rPr>
          <w:rFonts w:asciiTheme="minorHAnsi" w:hAnsiTheme="minorHAnsi" w:cstheme="minorHAnsi"/>
          <w:sz w:val="22"/>
          <w:szCs w:val="22"/>
        </w:rPr>
        <w:t>began</w:t>
      </w:r>
      <w:r w:rsidRPr="005E0628">
        <w:rPr>
          <w:rFonts w:asciiTheme="minorHAnsi" w:hAnsiTheme="minorHAnsi" w:cstheme="minorHAnsi"/>
          <w:sz w:val="22"/>
          <w:szCs w:val="22"/>
        </w:rPr>
        <w:t xml:space="preserve"> program and already enrolled 56 students with more applications coming in daily.  An additional 30 may be continuing.  Students will be meeting with entrepreneurs locally to gain hands on experience.  Will also be meeting with a business engagement panel to learn about different </w:t>
      </w:r>
      <w:r w:rsidR="0022121E" w:rsidRPr="005E0628">
        <w:rPr>
          <w:rFonts w:asciiTheme="minorHAnsi" w:hAnsiTheme="minorHAnsi" w:cstheme="minorHAnsi"/>
          <w:sz w:val="22"/>
          <w:szCs w:val="22"/>
        </w:rPr>
        <w:t>careers</w:t>
      </w:r>
      <w:r w:rsidRPr="005E0628">
        <w:rPr>
          <w:rFonts w:asciiTheme="minorHAnsi" w:hAnsiTheme="minorHAnsi" w:cstheme="minorHAnsi"/>
          <w:sz w:val="22"/>
          <w:szCs w:val="22"/>
        </w:rPr>
        <w:t xml:space="preserve"> and industries in Lancaster </w:t>
      </w:r>
      <w:r w:rsidR="00C92C7A" w:rsidRPr="005E0628">
        <w:rPr>
          <w:rFonts w:asciiTheme="minorHAnsi" w:hAnsiTheme="minorHAnsi" w:cstheme="minorHAnsi"/>
          <w:sz w:val="22"/>
          <w:szCs w:val="22"/>
        </w:rPr>
        <w:t>County.</w:t>
      </w:r>
    </w:p>
    <w:p w14:paraId="73199B95" w14:textId="46881FBF" w:rsidR="002639BF" w:rsidRPr="005E0628" w:rsidRDefault="002639BF" w:rsidP="002639BF">
      <w:pPr>
        <w:pStyle w:val="ListParagraph"/>
        <w:numPr>
          <w:ilvl w:val="1"/>
          <w:numId w:val="4"/>
        </w:numPr>
        <w:rPr>
          <w:rFonts w:asciiTheme="minorHAnsi" w:hAnsiTheme="minorHAnsi" w:cstheme="minorHAnsi"/>
          <w:sz w:val="22"/>
          <w:szCs w:val="22"/>
        </w:rPr>
      </w:pPr>
      <w:r w:rsidRPr="005E0628">
        <w:rPr>
          <w:rFonts w:asciiTheme="minorHAnsi" w:hAnsiTheme="minorHAnsi" w:cstheme="minorHAnsi"/>
          <w:sz w:val="22"/>
          <w:szCs w:val="22"/>
        </w:rPr>
        <w:t xml:space="preserve">Paid Work </w:t>
      </w:r>
      <w:r w:rsidR="002D74DA" w:rsidRPr="005E0628">
        <w:rPr>
          <w:rFonts w:asciiTheme="minorHAnsi" w:hAnsiTheme="minorHAnsi" w:cstheme="minorHAnsi"/>
          <w:sz w:val="22"/>
          <w:szCs w:val="22"/>
        </w:rPr>
        <w:t>Experience</w:t>
      </w:r>
      <w:r w:rsidRPr="005E0628">
        <w:rPr>
          <w:rFonts w:asciiTheme="minorHAnsi" w:hAnsiTheme="minorHAnsi" w:cstheme="minorHAnsi"/>
          <w:sz w:val="22"/>
          <w:szCs w:val="22"/>
        </w:rPr>
        <w:t xml:space="preserve"> (</w:t>
      </w:r>
      <w:r w:rsidR="00C92C7A" w:rsidRPr="005E0628">
        <w:rPr>
          <w:rFonts w:asciiTheme="minorHAnsi" w:hAnsiTheme="minorHAnsi" w:cstheme="minorHAnsi"/>
          <w:sz w:val="22"/>
          <w:szCs w:val="22"/>
        </w:rPr>
        <w:t>PWE) has</w:t>
      </w:r>
      <w:r w:rsidRPr="005E0628">
        <w:rPr>
          <w:rFonts w:asciiTheme="minorHAnsi" w:hAnsiTheme="minorHAnsi" w:cstheme="minorHAnsi"/>
          <w:sz w:val="22"/>
          <w:szCs w:val="22"/>
        </w:rPr>
        <w:t xml:space="preserve"> 47 </w:t>
      </w:r>
      <w:r w:rsidR="002D74DA" w:rsidRPr="005E0628">
        <w:rPr>
          <w:rFonts w:asciiTheme="minorHAnsi" w:hAnsiTheme="minorHAnsi" w:cstheme="minorHAnsi"/>
          <w:sz w:val="22"/>
          <w:szCs w:val="22"/>
        </w:rPr>
        <w:t>active</w:t>
      </w:r>
      <w:r w:rsidRPr="005E0628">
        <w:rPr>
          <w:rFonts w:asciiTheme="minorHAnsi" w:hAnsiTheme="minorHAnsi" w:cstheme="minorHAnsi"/>
          <w:sz w:val="22"/>
          <w:szCs w:val="22"/>
        </w:rPr>
        <w:t xml:space="preserve"> clients in TANF.  On track for enrollment this year.  Work with 20 different worksites and have 89 employer partnerships.</w:t>
      </w:r>
    </w:p>
    <w:p w14:paraId="58E50B69" w14:textId="3D18C985" w:rsidR="002639BF" w:rsidRPr="005E0628" w:rsidRDefault="002639BF" w:rsidP="002639BF">
      <w:pPr>
        <w:pStyle w:val="ListParagraph"/>
        <w:ind w:left="2880"/>
        <w:rPr>
          <w:rFonts w:asciiTheme="minorHAnsi" w:hAnsiTheme="minorHAnsi" w:cstheme="minorHAnsi"/>
          <w:sz w:val="22"/>
          <w:szCs w:val="22"/>
        </w:rPr>
      </w:pPr>
    </w:p>
    <w:p w14:paraId="7513C082" w14:textId="2D21AEA3" w:rsidR="00285EA1" w:rsidRPr="005E0628" w:rsidRDefault="00A02746"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Funding Announcements</w:t>
      </w:r>
    </w:p>
    <w:p w14:paraId="0E94DEAF" w14:textId="77777777" w:rsidR="00242104" w:rsidRDefault="00A02746" w:rsidP="00A02746">
      <w:pPr>
        <w:pStyle w:val="ListParagraph"/>
        <w:numPr>
          <w:ilvl w:val="0"/>
          <w:numId w:val="14"/>
        </w:numPr>
        <w:rPr>
          <w:rFonts w:asciiTheme="minorHAnsi" w:hAnsiTheme="minorHAnsi" w:cstheme="minorHAnsi"/>
          <w:sz w:val="22"/>
          <w:szCs w:val="22"/>
        </w:rPr>
      </w:pPr>
      <w:r w:rsidRPr="00242104">
        <w:rPr>
          <w:rFonts w:asciiTheme="minorHAnsi" w:hAnsiTheme="minorHAnsi" w:cstheme="minorHAnsi"/>
          <w:sz w:val="22"/>
          <w:szCs w:val="22"/>
        </w:rPr>
        <w:t xml:space="preserve">Val shared that </w:t>
      </w:r>
      <w:r w:rsidR="00242104" w:rsidRPr="00242104">
        <w:rPr>
          <w:rFonts w:asciiTheme="minorHAnsi" w:hAnsiTheme="minorHAnsi" w:cstheme="minorHAnsi"/>
          <w:sz w:val="22"/>
          <w:szCs w:val="22"/>
        </w:rPr>
        <w:t>the board has</w:t>
      </w:r>
      <w:r w:rsidRPr="00242104">
        <w:rPr>
          <w:rFonts w:asciiTheme="minorHAnsi" w:hAnsiTheme="minorHAnsi" w:cstheme="minorHAnsi"/>
          <w:sz w:val="22"/>
          <w:szCs w:val="22"/>
        </w:rPr>
        <w:t xml:space="preserve"> actively</w:t>
      </w:r>
      <w:r w:rsidR="00242104" w:rsidRPr="00242104">
        <w:rPr>
          <w:rFonts w:asciiTheme="minorHAnsi" w:hAnsiTheme="minorHAnsi" w:cstheme="minorHAnsi"/>
          <w:sz w:val="22"/>
          <w:szCs w:val="22"/>
        </w:rPr>
        <w:t xml:space="preserve"> been</w:t>
      </w:r>
      <w:r w:rsidRPr="00242104">
        <w:rPr>
          <w:rFonts w:asciiTheme="minorHAnsi" w:hAnsiTheme="minorHAnsi" w:cstheme="minorHAnsi"/>
          <w:sz w:val="22"/>
          <w:szCs w:val="22"/>
        </w:rPr>
        <w:t xml:space="preserve"> applying for </w:t>
      </w:r>
      <w:proofErr w:type="gramStart"/>
      <w:r w:rsidRPr="00242104">
        <w:rPr>
          <w:rFonts w:asciiTheme="minorHAnsi" w:hAnsiTheme="minorHAnsi" w:cstheme="minorHAnsi"/>
          <w:sz w:val="22"/>
          <w:szCs w:val="22"/>
        </w:rPr>
        <w:t>grants</w:t>
      </w:r>
      <w:proofErr w:type="gramEnd"/>
      <w:r w:rsidRPr="00242104">
        <w:rPr>
          <w:rFonts w:asciiTheme="minorHAnsi" w:hAnsiTheme="minorHAnsi" w:cstheme="minorHAnsi"/>
          <w:sz w:val="22"/>
          <w:szCs w:val="22"/>
        </w:rPr>
        <w:t xml:space="preserve"> </w:t>
      </w:r>
    </w:p>
    <w:p w14:paraId="13655BA2" w14:textId="3FBFDC24" w:rsidR="00A02746" w:rsidRPr="00242104" w:rsidRDefault="00A02746" w:rsidP="00A02746">
      <w:pPr>
        <w:pStyle w:val="ListParagraph"/>
        <w:numPr>
          <w:ilvl w:val="0"/>
          <w:numId w:val="14"/>
        </w:numPr>
        <w:rPr>
          <w:rFonts w:asciiTheme="minorHAnsi" w:hAnsiTheme="minorHAnsi" w:cstheme="minorHAnsi"/>
          <w:sz w:val="22"/>
          <w:szCs w:val="22"/>
        </w:rPr>
      </w:pPr>
      <w:r w:rsidRPr="00242104">
        <w:rPr>
          <w:rFonts w:asciiTheme="minorHAnsi" w:hAnsiTheme="minorHAnsi" w:cstheme="minorHAnsi"/>
          <w:sz w:val="22"/>
          <w:szCs w:val="22"/>
        </w:rPr>
        <w:t>JA</w:t>
      </w:r>
      <w:r w:rsidR="00242104">
        <w:rPr>
          <w:rFonts w:asciiTheme="minorHAnsi" w:hAnsiTheme="minorHAnsi" w:cstheme="minorHAnsi"/>
          <w:sz w:val="22"/>
          <w:szCs w:val="22"/>
        </w:rPr>
        <w:t xml:space="preserve">SCPA </w:t>
      </w:r>
      <w:r w:rsidRPr="00242104">
        <w:rPr>
          <w:rFonts w:asciiTheme="minorHAnsi" w:hAnsiTheme="minorHAnsi" w:cstheme="minorHAnsi"/>
          <w:sz w:val="22"/>
          <w:szCs w:val="22"/>
        </w:rPr>
        <w:t>receiv</w:t>
      </w:r>
      <w:r w:rsidR="00242104">
        <w:rPr>
          <w:rFonts w:asciiTheme="minorHAnsi" w:hAnsiTheme="minorHAnsi" w:cstheme="minorHAnsi"/>
          <w:sz w:val="22"/>
          <w:szCs w:val="22"/>
        </w:rPr>
        <w:t>ed</w:t>
      </w:r>
      <w:r w:rsidRPr="00242104">
        <w:rPr>
          <w:rFonts w:asciiTheme="minorHAnsi" w:hAnsiTheme="minorHAnsi" w:cstheme="minorHAnsi"/>
          <w:sz w:val="22"/>
          <w:szCs w:val="22"/>
        </w:rPr>
        <w:t xml:space="preserve"> a $150,000 grant </w:t>
      </w:r>
      <w:r w:rsidR="00242104">
        <w:rPr>
          <w:rFonts w:asciiTheme="minorHAnsi" w:hAnsiTheme="minorHAnsi" w:cstheme="minorHAnsi"/>
          <w:sz w:val="22"/>
          <w:szCs w:val="22"/>
        </w:rPr>
        <w:t>to support JA Inspire Virtual Career Fair</w:t>
      </w:r>
    </w:p>
    <w:p w14:paraId="0FE03AE1" w14:textId="50B152CC" w:rsidR="00A02746" w:rsidRPr="005E0628" w:rsidRDefault="00A02746" w:rsidP="00A02746">
      <w:pPr>
        <w:pStyle w:val="ListParagraph"/>
        <w:numPr>
          <w:ilvl w:val="0"/>
          <w:numId w:val="14"/>
        </w:numPr>
        <w:rPr>
          <w:rFonts w:asciiTheme="minorHAnsi" w:hAnsiTheme="minorHAnsi" w:cstheme="minorHAnsi"/>
          <w:sz w:val="22"/>
          <w:szCs w:val="22"/>
        </w:rPr>
      </w:pPr>
      <w:r w:rsidRPr="005E0628">
        <w:rPr>
          <w:rFonts w:asciiTheme="minorHAnsi" w:hAnsiTheme="minorHAnsi" w:cstheme="minorHAnsi"/>
          <w:sz w:val="22"/>
          <w:szCs w:val="22"/>
        </w:rPr>
        <w:t>Career Ready Lancaster! (CRL!) receiving $15,000 to assist with website and to hire a coordinator to help for the next few months</w:t>
      </w:r>
      <w:r w:rsidR="00242104">
        <w:rPr>
          <w:rFonts w:asciiTheme="minorHAnsi" w:hAnsiTheme="minorHAnsi" w:cstheme="minorHAnsi"/>
          <w:sz w:val="22"/>
          <w:szCs w:val="22"/>
        </w:rPr>
        <w:t xml:space="preserve">. </w:t>
      </w:r>
      <w:r w:rsidRPr="005E0628">
        <w:rPr>
          <w:rFonts w:asciiTheme="minorHAnsi" w:hAnsiTheme="minorHAnsi" w:cstheme="minorHAnsi"/>
          <w:sz w:val="22"/>
          <w:szCs w:val="22"/>
        </w:rPr>
        <w:t xml:space="preserve">Val mentioned that CRL! Is a career pathways </w:t>
      </w:r>
      <w:r w:rsidR="002D74DA" w:rsidRPr="005E0628">
        <w:rPr>
          <w:rFonts w:asciiTheme="minorHAnsi" w:hAnsiTheme="minorHAnsi" w:cstheme="minorHAnsi"/>
          <w:sz w:val="22"/>
          <w:szCs w:val="22"/>
        </w:rPr>
        <w:t>initiative</w:t>
      </w:r>
      <w:r w:rsidRPr="005E0628">
        <w:rPr>
          <w:rFonts w:asciiTheme="minorHAnsi" w:hAnsiTheme="minorHAnsi" w:cstheme="minorHAnsi"/>
          <w:sz w:val="22"/>
          <w:szCs w:val="22"/>
        </w:rPr>
        <w:t xml:space="preserve"> that the W</w:t>
      </w:r>
      <w:r w:rsidR="00242104">
        <w:rPr>
          <w:rFonts w:asciiTheme="minorHAnsi" w:hAnsiTheme="minorHAnsi" w:cstheme="minorHAnsi"/>
          <w:sz w:val="22"/>
          <w:szCs w:val="22"/>
        </w:rPr>
        <w:t>DB</w:t>
      </w:r>
      <w:r w:rsidRPr="005E0628">
        <w:rPr>
          <w:rFonts w:asciiTheme="minorHAnsi" w:hAnsiTheme="minorHAnsi" w:cstheme="minorHAnsi"/>
          <w:sz w:val="22"/>
          <w:szCs w:val="22"/>
        </w:rPr>
        <w:t xml:space="preserve"> is </w:t>
      </w:r>
      <w:proofErr w:type="gramStart"/>
      <w:r w:rsidRPr="005E0628">
        <w:rPr>
          <w:rFonts w:asciiTheme="minorHAnsi" w:hAnsiTheme="minorHAnsi" w:cstheme="minorHAnsi"/>
          <w:sz w:val="22"/>
          <w:szCs w:val="22"/>
        </w:rPr>
        <w:t>leading.</w:t>
      </w:r>
      <w:proofErr w:type="gramEnd"/>
    </w:p>
    <w:p w14:paraId="0CFF3DEF" w14:textId="73EC357B" w:rsidR="00A02746" w:rsidRPr="005E0628" w:rsidRDefault="00A02746" w:rsidP="00A02746">
      <w:pPr>
        <w:pStyle w:val="ListParagraph"/>
        <w:numPr>
          <w:ilvl w:val="0"/>
          <w:numId w:val="14"/>
        </w:numPr>
        <w:rPr>
          <w:rFonts w:asciiTheme="minorHAnsi" w:hAnsiTheme="minorHAnsi" w:cstheme="minorHAnsi"/>
          <w:sz w:val="22"/>
          <w:szCs w:val="22"/>
        </w:rPr>
      </w:pPr>
      <w:r w:rsidRPr="005E0628">
        <w:rPr>
          <w:rFonts w:asciiTheme="minorHAnsi" w:hAnsiTheme="minorHAnsi" w:cstheme="minorHAnsi"/>
          <w:sz w:val="22"/>
          <w:szCs w:val="22"/>
        </w:rPr>
        <w:t xml:space="preserve">Lancaster Anytime </w:t>
      </w:r>
      <w:r w:rsidR="002D74DA" w:rsidRPr="005E0628">
        <w:rPr>
          <w:rFonts w:asciiTheme="minorHAnsi" w:hAnsiTheme="minorHAnsi" w:cstheme="minorHAnsi"/>
          <w:sz w:val="22"/>
          <w:szCs w:val="22"/>
        </w:rPr>
        <w:t>Anywhere</w:t>
      </w:r>
      <w:r w:rsidRPr="005E0628">
        <w:rPr>
          <w:rFonts w:asciiTheme="minorHAnsi" w:hAnsiTheme="minorHAnsi" w:cstheme="minorHAnsi"/>
          <w:sz w:val="22"/>
          <w:szCs w:val="22"/>
        </w:rPr>
        <w:t xml:space="preserve"> Career Explorations (AACE)</w:t>
      </w:r>
      <w:r w:rsidR="00242104">
        <w:rPr>
          <w:rFonts w:asciiTheme="minorHAnsi" w:hAnsiTheme="minorHAnsi" w:cstheme="minorHAnsi"/>
          <w:sz w:val="22"/>
          <w:szCs w:val="22"/>
        </w:rPr>
        <w:t xml:space="preserve"> – partnering with IU13,</w:t>
      </w:r>
      <w:r w:rsidRPr="005E0628">
        <w:rPr>
          <w:rFonts w:asciiTheme="minorHAnsi" w:hAnsiTheme="minorHAnsi" w:cstheme="minorHAnsi"/>
          <w:sz w:val="22"/>
          <w:szCs w:val="22"/>
        </w:rPr>
        <w:t xml:space="preserve"> </w:t>
      </w:r>
      <w:r w:rsidR="00242104">
        <w:rPr>
          <w:rFonts w:asciiTheme="minorHAnsi" w:hAnsiTheme="minorHAnsi" w:cstheme="minorHAnsi"/>
          <w:sz w:val="22"/>
          <w:szCs w:val="22"/>
        </w:rPr>
        <w:t>received</w:t>
      </w:r>
      <w:r w:rsidRPr="005E0628">
        <w:rPr>
          <w:rFonts w:asciiTheme="minorHAnsi" w:hAnsiTheme="minorHAnsi" w:cstheme="minorHAnsi"/>
          <w:sz w:val="22"/>
          <w:szCs w:val="22"/>
        </w:rPr>
        <w:t xml:space="preserve"> a grant for $56,000 to create videos of interview with employers, tour companies.  These will be housed on the CRL! Website.</w:t>
      </w:r>
      <w:r w:rsidR="00242104">
        <w:rPr>
          <w:rFonts w:asciiTheme="minorHAnsi" w:hAnsiTheme="minorHAnsi" w:cstheme="minorHAnsi"/>
          <w:sz w:val="22"/>
          <w:szCs w:val="22"/>
        </w:rPr>
        <w:t xml:space="preserve"> </w:t>
      </w:r>
    </w:p>
    <w:p w14:paraId="0C257DAF" w14:textId="0014F86C" w:rsidR="00A02746" w:rsidRPr="005E0628" w:rsidRDefault="00A02746" w:rsidP="00A02746">
      <w:pPr>
        <w:pStyle w:val="ListParagraph"/>
        <w:numPr>
          <w:ilvl w:val="0"/>
          <w:numId w:val="14"/>
        </w:numPr>
        <w:rPr>
          <w:rFonts w:asciiTheme="minorHAnsi" w:hAnsiTheme="minorHAnsi" w:cstheme="minorHAnsi"/>
          <w:sz w:val="22"/>
          <w:szCs w:val="22"/>
        </w:rPr>
      </w:pPr>
      <w:r w:rsidRPr="005E0628">
        <w:rPr>
          <w:rFonts w:asciiTheme="minorHAnsi" w:hAnsiTheme="minorHAnsi" w:cstheme="minorHAnsi"/>
          <w:sz w:val="22"/>
          <w:szCs w:val="22"/>
        </w:rPr>
        <w:t xml:space="preserve">Schools-Work Program Grant (STWP) grant application is due in April.  We will </w:t>
      </w:r>
      <w:r w:rsidR="00D25813" w:rsidRPr="005E0628">
        <w:rPr>
          <w:rFonts w:asciiTheme="minorHAnsi" w:hAnsiTheme="minorHAnsi" w:cstheme="minorHAnsi"/>
          <w:sz w:val="22"/>
          <w:szCs w:val="22"/>
        </w:rPr>
        <w:t>be working</w:t>
      </w:r>
      <w:r w:rsidRPr="005E0628">
        <w:rPr>
          <w:rFonts w:asciiTheme="minorHAnsi" w:hAnsiTheme="minorHAnsi" w:cstheme="minorHAnsi"/>
          <w:sz w:val="22"/>
          <w:szCs w:val="22"/>
        </w:rPr>
        <w:t xml:space="preserve"> with 3 of our partners to apply for this.</w:t>
      </w:r>
    </w:p>
    <w:p w14:paraId="7C863E01" w14:textId="72808AE4" w:rsidR="00A02746" w:rsidRPr="005E0628" w:rsidRDefault="002D74DA" w:rsidP="00A02746">
      <w:pPr>
        <w:pStyle w:val="ListParagraph"/>
        <w:numPr>
          <w:ilvl w:val="0"/>
          <w:numId w:val="14"/>
        </w:numPr>
        <w:rPr>
          <w:rFonts w:asciiTheme="minorHAnsi" w:hAnsiTheme="minorHAnsi" w:cstheme="minorHAnsi"/>
          <w:sz w:val="22"/>
          <w:szCs w:val="22"/>
        </w:rPr>
      </w:pPr>
      <w:r w:rsidRPr="005E0628">
        <w:rPr>
          <w:rFonts w:asciiTheme="minorHAnsi" w:hAnsiTheme="minorHAnsi" w:cstheme="minorHAnsi"/>
          <w:sz w:val="22"/>
          <w:szCs w:val="22"/>
        </w:rPr>
        <w:t>Manufacturing</w:t>
      </w:r>
      <w:r w:rsidR="00A02746" w:rsidRPr="005E0628">
        <w:rPr>
          <w:rFonts w:asciiTheme="minorHAnsi" w:hAnsiTheme="minorHAnsi" w:cstheme="minorHAnsi"/>
          <w:sz w:val="22"/>
          <w:szCs w:val="22"/>
        </w:rPr>
        <w:t xml:space="preserve"> to Career Grant will be working on this </w:t>
      </w:r>
      <w:r w:rsidRPr="005E0628">
        <w:rPr>
          <w:rFonts w:asciiTheme="minorHAnsi" w:hAnsiTheme="minorHAnsi" w:cstheme="minorHAnsi"/>
          <w:sz w:val="22"/>
          <w:szCs w:val="22"/>
        </w:rPr>
        <w:t>application</w:t>
      </w:r>
      <w:r w:rsidR="00A02746" w:rsidRPr="005E0628">
        <w:rPr>
          <w:rFonts w:asciiTheme="minorHAnsi" w:hAnsiTheme="minorHAnsi" w:cstheme="minorHAnsi"/>
          <w:sz w:val="22"/>
          <w:szCs w:val="22"/>
        </w:rPr>
        <w:t xml:space="preserve"> to bring entry-level training and is an </w:t>
      </w:r>
      <w:r w:rsidR="00D25813" w:rsidRPr="005E0628">
        <w:rPr>
          <w:rFonts w:asciiTheme="minorHAnsi" w:hAnsiTheme="minorHAnsi" w:cstheme="minorHAnsi"/>
          <w:sz w:val="22"/>
          <w:szCs w:val="22"/>
        </w:rPr>
        <w:t>employer-based</w:t>
      </w:r>
      <w:r w:rsidR="00A02746" w:rsidRPr="005E0628">
        <w:rPr>
          <w:rFonts w:asciiTheme="minorHAnsi" w:hAnsiTheme="minorHAnsi" w:cstheme="minorHAnsi"/>
          <w:sz w:val="22"/>
          <w:szCs w:val="22"/>
        </w:rPr>
        <w:t xml:space="preserve"> grant. </w:t>
      </w:r>
    </w:p>
    <w:p w14:paraId="091D4055" w14:textId="5E7D477A" w:rsidR="00285EA1" w:rsidRPr="005E0628" w:rsidRDefault="00A02746"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Training Opportunities</w:t>
      </w:r>
    </w:p>
    <w:p w14:paraId="4239B72C" w14:textId="6F367323" w:rsidR="00285EA1" w:rsidRPr="005E0628" w:rsidRDefault="00A02746" w:rsidP="00285EA1">
      <w:pPr>
        <w:pStyle w:val="ListParagraph"/>
        <w:numPr>
          <w:ilvl w:val="0"/>
          <w:numId w:val="2"/>
        </w:numPr>
        <w:rPr>
          <w:rFonts w:asciiTheme="minorHAnsi" w:hAnsiTheme="minorHAnsi" w:cstheme="minorHAnsi"/>
          <w:sz w:val="22"/>
          <w:szCs w:val="22"/>
        </w:rPr>
      </w:pPr>
      <w:r w:rsidRPr="005E0628">
        <w:rPr>
          <w:rFonts w:asciiTheme="minorHAnsi" w:hAnsiTheme="minorHAnsi" w:cstheme="minorHAnsi"/>
          <w:sz w:val="22"/>
          <w:szCs w:val="22"/>
        </w:rPr>
        <w:t>Val shared about Framing Futures.  This is a partnership with Thaddeus Stevens. Helping to recruit current seniors.  The Board is helping students to get their Ready2Work Credentials.  Goal is for enrollment to Thaddeus Stevens in the Fall</w:t>
      </w:r>
    </w:p>
    <w:p w14:paraId="16EBEE9E" w14:textId="28CF0EF3" w:rsidR="00A02746" w:rsidRPr="005E0628" w:rsidRDefault="00A02746" w:rsidP="00285EA1">
      <w:pPr>
        <w:pStyle w:val="ListParagraph"/>
        <w:numPr>
          <w:ilvl w:val="0"/>
          <w:numId w:val="2"/>
        </w:numPr>
        <w:rPr>
          <w:rFonts w:asciiTheme="minorHAnsi" w:hAnsiTheme="minorHAnsi" w:cstheme="minorHAnsi"/>
          <w:sz w:val="22"/>
          <w:szCs w:val="22"/>
        </w:rPr>
      </w:pPr>
      <w:proofErr w:type="spellStart"/>
      <w:r w:rsidRPr="005E0628">
        <w:rPr>
          <w:rFonts w:asciiTheme="minorHAnsi" w:hAnsiTheme="minorHAnsi" w:cstheme="minorHAnsi"/>
          <w:sz w:val="22"/>
          <w:szCs w:val="22"/>
        </w:rPr>
        <w:t>NuPaths</w:t>
      </w:r>
      <w:proofErr w:type="spellEnd"/>
      <w:r w:rsidRPr="005E0628">
        <w:rPr>
          <w:rFonts w:asciiTheme="minorHAnsi" w:hAnsiTheme="minorHAnsi" w:cstheme="minorHAnsi"/>
          <w:sz w:val="22"/>
          <w:szCs w:val="22"/>
        </w:rPr>
        <w:t xml:space="preserve"> is an IT program that gives students college credits.  We are supporting 11 students in this program through various cohorts they are </w:t>
      </w:r>
      <w:r w:rsidR="00D25813" w:rsidRPr="005E0628">
        <w:rPr>
          <w:rFonts w:asciiTheme="minorHAnsi" w:hAnsiTheme="minorHAnsi" w:cstheme="minorHAnsi"/>
          <w:sz w:val="22"/>
          <w:szCs w:val="22"/>
        </w:rPr>
        <w:t>offering.</w:t>
      </w:r>
    </w:p>
    <w:p w14:paraId="6CD38117" w14:textId="054FD2EB" w:rsidR="00A02746" w:rsidRPr="005E0628" w:rsidRDefault="00A02746" w:rsidP="00285EA1">
      <w:pPr>
        <w:pStyle w:val="ListParagraph"/>
        <w:numPr>
          <w:ilvl w:val="0"/>
          <w:numId w:val="2"/>
        </w:numPr>
        <w:rPr>
          <w:rFonts w:asciiTheme="minorHAnsi" w:hAnsiTheme="minorHAnsi" w:cstheme="minorHAnsi"/>
          <w:sz w:val="22"/>
          <w:szCs w:val="22"/>
        </w:rPr>
      </w:pPr>
      <w:r w:rsidRPr="005E0628">
        <w:rPr>
          <w:rFonts w:asciiTheme="minorHAnsi" w:hAnsiTheme="minorHAnsi" w:cstheme="minorHAnsi"/>
          <w:sz w:val="22"/>
          <w:szCs w:val="22"/>
        </w:rPr>
        <w:t xml:space="preserve">LEMSA EMT </w:t>
      </w:r>
      <w:r w:rsidR="00952764" w:rsidRPr="005E0628">
        <w:rPr>
          <w:rFonts w:asciiTheme="minorHAnsi" w:hAnsiTheme="minorHAnsi" w:cstheme="minorHAnsi"/>
          <w:sz w:val="22"/>
          <w:szCs w:val="22"/>
        </w:rPr>
        <w:t xml:space="preserve">is for recent high school grads that will be 18 by </w:t>
      </w:r>
      <w:r w:rsidR="002D74DA" w:rsidRPr="005E0628">
        <w:rPr>
          <w:rFonts w:asciiTheme="minorHAnsi" w:hAnsiTheme="minorHAnsi" w:cstheme="minorHAnsi"/>
          <w:sz w:val="22"/>
          <w:szCs w:val="22"/>
        </w:rPr>
        <w:t>September</w:t>
      </w:r>
      <w:r w:rsidR="00952764" w:rsidRPr="005E0628">
        <w:rPr>
          <w:rFonts w:asciiTheme="minorHAnsi" w:hAnsiTheme="minorHAnsi" w:cstheme="minorHAnsi"/>
          <w:sz w:val="22"/>
          <w:szCs w:val="22"/>
        </w:rPr>
        <w:t>.  Using United Way funding to support 10 students.  Students will have their training paid for meanwhile being paid while getting certified.</w:t>
      </w:r>
    </w:p>
    <w:p w14:paraId="369A4254" w14:textId="77BA2219" w:rsidR="00952764" w:rsidRPr="005E0628" w:rsidRDefault="00952764" w:rsidP="00285EA1">
      <w:pPr>
        <w:pStyle w:val="ListParagraph"/>
        <w:numPr>
          <w:ilvl w:val="0"/>
          <w:numId w:val="2"/>
        </w:numPr>
        <w:rPr>
          <w:rFonts w:asciiTheme="minorHAnsi" w:hAnsiTheme="minorHAnsi" w:cstheme="minorHAnsi"/>
          <w:sz w:val="22"/>
          <w:szCs w:val="22"/>
        </w:rPr>
      </w:pPr>
      <w:r w:rsidRPr="005E0628">
        <w:rPr>
          <w:rFonts w:asciiTheme="minorHAnsi" w:hAnsiTheme="minorHAnsi" w:cstheme="minorHAnsi"/>
          <w:sz w:val="22"/>
          <w:szCs w:val="22"/>
        </w:rPr>
        <w:t>Ready2Work is ongoing and keep enrolling students.  Currently have 36 enrolled.  Several students going on for additional training.  Carissa is working with students seeking training in various career pathways.  All high occupation careers.</w:t>
      </w:r>
    </w:p>
    <w:p w14:paraId="3B34F8F6" w14:textId="77777777" w:rsidR="00285EA1" w:rsidRPr="005E0628" w:rsidRDefault="00285EA1" w:rsidP="00285EA1">
      <w:pPr>
        <w:pStyle w:val="ListParagraph"/>
        <w:ind w:left="2160"/>
        <w:rPr>
          <w:rFonts w:asciiTheme="minorHAnsi" w:hAnsiTheme="minorHAnsi" w:cstheme="minorHAnsi"/>
          <w:sz w:val="22"/>
          <w:szCs w:val="22"/>
        </w:rPr>
      </w:pPr>
    </w:p>
    <w:p w14:paraId="7A3FD75F" w14:textId="0F9F6655" w:rsidR="00285EA1" w:rsidRPr="005E0628" w:rsidRDefault="00952764"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CRL! Committee Report Out</w:t>
      </w:r>
    </w:p>
    <w:p w14:paraId="7E3647D3" w14:textId="7C180BEF" w:rsidR="00285EA1" w:rsidRPr="005E0628" w:rsidRDefault="00952764" w:rsidP="00285EA1">
      <w:pPr>
        <w:pStyle w:val="ListParagraph"/>
        <w:numPr>
          <w:ilvl w:val="0"/>
          <w:numId w:val="5"/>
        </w:numPr>
        <w:rPr>
          <w:rFonts w:asciiTheme="minorHAnsi" w:hAnsiTheme="minorHAnsi" w:cstheme="minorHAnsi"/>
          <w:b/>
          <w:sz w:val="22"/>
          <w:szCs w:val="22"/>
        </w:rPr>
      </w:pPr>
      <w:r w:rsidRPr="005E0628">
        <w:rPr>
          <w:rFonts w:asciiTheme="minorHAnsi" w:hAnsiTheme="minorHAnsi" w:cstheme="minorHAnsi"/>
          <w:bCs/>
          <w:sz w:val="22"/>
          <w:szCs w:val="22"/>
        </w:rPr>
        <w:t>Val advised there is a lo</w:t>
      </w:r>
      <w:r w:rsidR="002D74DA" w:rsidRPr="005E0628">
        <w:rPr>
          <w:rFonts w:asciiTheme="minorHAnsi" w:hAnsiTheme="minorHAnsi" w:cstheme="minorHAnsi"/>
          <w:bCs/>
          <w:sz w:val="22"/>
          <w:szCs w:val="22"/>
        </w:rPr>
        <w:t>t</w:t>
      </w:r>
      <w:r w:rsidR="000C11A8" w:rsidRPr="005E0628">
        <w:rPr>
          <w:rFonts w:asciiTheme="minorHAnsi" w:hAnsiTheme="minorHAnsi" w:cstheme="minorHAnsi"/>
          <w:bCs/>
          <w:sz w:val="22"/>
          <w:szCs w:val="22"/>
        </w:rPr>
        <w:t xml:space="preserve"> of</w:t>
      </w:r>
      <w:r w:rsidRPr="005E0628">
        <w:rPr>
          <w:rFonts w:asciiTheme="minorHAnsi" w:hAnsiTheme="minorHAnsi" w:cstheme="minorHAnsi"/>
          <w:bCs/>
          <w:sz w:val="22"/>
          <w:szCs w:val="22"/>
        </w:rPr>
        <w:t xml:space="preserve"> stuff we do that will overlap with CRL!  Currently working with </w:t>
      </w:r>
      <w:r w:rsidR="00242104">
        <w:rPr>
          <w:rFonts w:asciiTheme="minorHAnsi" w:hAnsiTheme="minorHAnsi" w:cstheme="minorHAnsi"/>
          <w:bCs/>
          <w:sz w:val="22"/>
          <w:szCs w:val="22"/>
        </w:rPr>
        <w:t>Center for Regional Analysis</w:t>
      </w:r>
      <w:r w:rsidRPr="005E0628">
        <w:rPr>
          <w:rFonts w:asciiTheme="minorHAnsi" w:hAnsiTheme="minorHAnsi" w:cstheme="minorHAnsi"/>
          <w:bCs/>
          <w:sz w:val="22"/>
          <w:szCs w:val="22"/>
        </w:rPr>
        <w:t xml:space="preserve"> to do </w:t>
      </w:r>
      <w:r w:rsidR="00242104">
        <w:rPr>
          <w:rFonts w:asciiTheme="minorHAnsi" w:hAnsiTheme="minorHAnsi" w:cstheme="minorHAnsi"/>
          <w:bCs/>
          <w:sz w:val="22"/>
          <w:szCs w:val="22"/>
        </w:rPr>
        <w:t>long-term projections for Healthcare and MFG for county</w:t>
      </w:r>
      <w:r w:rsidRPr="005E0628">
        <w:rPr>
          <w:rFonts w:asciiTheme="minorHAnsi" w:hAnsiTheme="minorHAnsi" w:cstheme="minorHAnsi"/>
          <w:bCs/>
          <w:sz w:val="22"/>
          <w:szCs w:val="22"/>
        </w:rPr>
        <w:t xml:space="preserve">.  Have partnered with CTC to create logo.  Advised met yesterday with the 2 students tasked with design to see their </w:t>
      </w:r>
      <w:r w:rsidR="000C11A8" w:rsidRPr="005E0628">
        <w:rPr>
          <w:rFonts w:asciiTheme="minorHAnsi" w:hAnsiTheme="minorHAnsi" w:cstheme="minorHAnsi"/>
          <w:bCs/>
          <w:sz w:val="22"/>
          <w:szCs w:val="22"/>
        </w:rPr>
        <w:t>initial</w:t>
      </w:r>
      <w:r w:rsidRPr="005E0628">
        <w:rPr>
          <w:rFonts w:asciiTheme="minorHAnsi" w:hAnsiTheme="minorHAnsi" w:cstheme="minorHAnsi"/>
          <w:bCs/>
          <w:sz w:val="22"/>
          <w:szCs w:val="22"/>
        </w:rPr>
        <w:t xml:space="preserve"> presentation.  Should have more coming out in the next 90 days.  Val also mentioned that hoping to have a Hot Jobs Directory that would be updated every year, an annual guide.  The first guide may be 2021-202</w:t>
      </w:r>
      <w:r w:rsidR="00242104">
        <w:rPr>
          <w:rFonts w:asciiTheme="minorHAnsi" w:hAnsiTheme="minorHAnsi" w:cstheme="minorHAnsi"/>
          <w:bCs/>
          <w:sz w:val="22"/>
          <w:szCs w:val="22"/>
        </w:rPr>
        <w:t>2</w:t>
      </w:r>
    </w:p>
    <w:p w14:paraId="03B1A139" w14:textId="08DFA540" w:rsidR="00952764" w:rsidRPr="005E0628" w:rsidRDefault="00952764" w:rsidP="00285EA1">
      <w:pPr>
        <w:pStyle w:val="ListParagraph"/>
        <w:numPr>
          <w:ilvl w:val="0"/>
          <w:numId w:val="5"/>
        </w:numPr>
        <w:rPr>
          <w:rFonts w:asciiTheme="minorHAnsi" w:hAnsiTheme="minorHAnsi" w:cstheme="minorHAnsi"/>
          <w:b/>
          <w:sz w:val="22"/>
          <w:szCs w:val="22"/>
        </w:rPr>
      </w:pPr>
      <w:r w:rsidRPr="005E0628">
        <w:rPr>
          <w:rFonts w:asciiTheme="minorHAnsi" w:hAnsiTheme="minorHAnsi" w:cstheme="minorHAnsi"/>
          <w:bCs/>
          <w:sz w:val="22"/>
          <w:szCs w:val="22"/>
        </w:rPr>
        <w:t xml:space="preserve">Mike advised that they are developing a High Five Traits </w:t>
      </w:r>
      <w:r w:rsidR="000C11A8" w:rsidRPr="005E0628">
        <w:rPr>
          <w:rFonts w:asciiTheme="minorHAnsi" w:hAnsiTheme="minorHAnsi" w:cstheme="minorHAnsi"/>
          <w:bCs/>
          <w:sz w:val="22"/>
          <w:szCs w:val="22"/>
        </w:rPr>
        <w:t>rubric</w:t>
      </w:r>
      <w:r w:rsidRPr="005E0628">
        <w:rPr>
          <w:rFonts w:asciiTheme="minorHAnsi" w:hAnsiTheme="minorHAnsi" w:cstheme="minorHAnsi"/>
          <w:bCs/>
          <w:sz w:val="22"/>
          <w:szCs w:val="22"/>
        </w:rPr>
        <w:t xml:space="preserve"> for school districts to make sure that they students graduate with these skill traits. The traits are:  Communication, Teamwork, integrity, Problem-Solving, and </w:t>
      </w:r>
      <w:r w:rsidR="00D25813" w:rsidRPr="005E0628">
        <w:rPr>
          <w:rFonts w:asciiTheme="minorHAnsi" w:hAnsiTheme="minorHAnsi" w:cstheme="minorHAnsi"/>
          <w:bCs/>
          <w:sz w:val="22"/>
          <w:szCs w:val="22"/>
        </w:rPr>
        <w:t>Resilience.</w:t>
      </w:r>
    </w:p>
    <w:p w14:paraId="036E74A6" w14:textId="77777777" w:rsidR="00285EA1" w:rsidRPr="005E0628" w:rsidRDefault="00285EA1" w:rsidP="00285EA1">
      <w:pPr>
        <w:pStyle w:val="ListParagraph"/>
        <w:ind w:left="2160"/>
        <w:rPr>
          <w:rFonts w:asciiTheme="minorHAnsi" w:hAnsiTheme="minorHAnsi" w:cstheme="minorHAnsi"/>
          <w:b/>
          <w:sz w:val="22"/>
          <w:szCs w:val="22"/>
        </w:rPr>
      </w:pPr>
    </w:p>
    <w:p w14:paraId="3F7DB5AF" w14:textId="55668E38" w:rsidR="00285EA1" w:rsidRPr="005E0628" w:rsidRDefault="00285EA1" w:rsidP="00285EA1">
      <w:pPr>
        <w:pStyle w:val="ListParagraph"/>
        <w:numPr>
          <w:ilvl w:val="1"/>
          <w:numId w:val="1"/>
        </w:numPr>
        <w:rPr>
          <w:rFonts w:asciiTheme="minorHAnsi" w:hAnsiTheme="minorHAnsi" w:cstheme="minorHAnsi"/>
          <w:bCs/>
          <w:sz w:val="22"/>
          <w:szCs w:val="22"/>
        </w:rPr>
      </w:pPr>
      <w:r w:rsidRPr="005E0628">
        <w:rPr>
          <w:rFonts w:asciiTheme="minorHAnsi" w:hAnsiTheme="minorHAnsi" w:cstheme="minorHAnsi"/>
          <w:bCs/>
          <w:sz w:val="22"/>
          <w:szCs w:val="22"/>
        </w:rPr>
        <w:t xml:space="preserve"> </w:t>
      </w:r>
      <w:r w:rsidR="00952764" w:rsidRPr="005E0628">
        <w:rPr>
          <w:rFonts w:asciiTheme="minorHAnsi" w:hAnsiTheme="minorHAnsi" w:cstheme="minorHAnsi"/>
          <w:bCs/>
          <w:sz w:val="22"/>
          <w:szCs w:val="22"/>
        </w:rPr>
        <w:t>Youth Council Events Committee Report Out</w:t>
      </w:r>
    </w:p>
    <w:p w14:paraId="54AFC8F3" w14:textId="6E8218F1" w:rsidR="00285EA1" w:rsidRPr="005E0628" w:rsidRDefault="00952764" w:rsidP="00285EA1">
      <w:pPr>
        <w:pStyle w:val="ListParagraph"/>
        <w:numPr>
          <w:ilvl w:val="0"/>
          <w:numId w:val="5"/>
        </w:numPr>
        <w:rPr>
          <w:rFonts w:asciiTheme="minorHAnsi" w:hAnsiTheme="minorHAnsi" w:cstheme="minorHAnsi"/>
          <w:bCs/>
          <w:sz w:val="22"/>
          <w:szCs w:val="22"/>
        </w:rPr>
      </w:pPr>
      <w:r w:rsidRPr="005E0628">
        <w:rPr>
          <w:rFonts w:asciiTheme="minorHAnsi" w:hAnsiTheme="minorHAnsi" w:cstheme="minorHAnsi"/>
          <w:bCs/>
          <w:sz w:val="22"/>
          <w:szCs w:val="22"/>
        </w:rPr>
        <w:t xml:space="preserve">Val advised that the events </w:t>
      </w:r>
      <w:r w:rsidR="000C11A8" w:rsidRPr="005E0628">
        <w:rPr>
          <w:rFonts w:asciiTheme="minorHAnsi" w:hAnsiTheme="minorHAnsi" w:cstheme="minorHAnsi"/>
          <w:bCs/>
          <w:sz w:val="22"/>
          <w:szCs w:val="22"/>
        </w:rPr>
        <w:t>committee</w:t>
      </w:r>
      <w:r w:rsidRPr="005E0628">
        <w:rPr>
          <w:rFonts w:asciiTheme="minorHAnsi" w:hAnsiTheme="minorHAnsi" w:cstheme="minorHAnsi"/>
          <w:bCs/>
          <w:sz w:val="22"/>
          <w:szCs w:val="22"/>
        </w:rPr>
        <w:t xml:space="preserve"> </w:t>
      </w:r>
      <w:r w:rsidR="0017029F" w:rsidRPr="005E0628">
        <w:rPr>
          <w:rFonts w:asciiTheme="minorHAnsi" w:hAnsiTheme="minorHAnsi" w:cstheme="minorHAnsi"/>
          <w:bCs/>
          <w:sz w:val="22"/>
          <w:szCs w:val="22"/>
        </w:rPr>
        <w:t xml:space="preserve">is meeting biweekly as schedules permit about Edge Factor events, social media campaign, and getting </w:t>
      </w:r>
      <w:r w:rsidR="00EE1AAE" w:rsidRPr="005E0628">
        <w:rPr>
          <w:rFonts w:asciiTheme="minorHAnsi" w:hAnsiTheme="minorHAnsi" w:cstheme="minorHAnsi"/>
          <w:bCs/>
          <w:sz w:val="22"/>
          <w:szCs w:val="22"/>
        </w:rPr>
        <w:t>EF into the schools</w:t>
      </w:r>
      <w:r w:rsidR="001435B6" w:rsidRPr="005E0628">
        <w:rPr>
          <w:rFonts w:asciiTheme="minorHAnsi" w:hAnsiTheme="minorHAnsi" w:cstheme="minorHAnsi"/>
          <w:bCs/>
          <w:sz w:val="22"/>
          <w:szCs w:val="22"/>
        </w:rPr>
        <w:t xml:space="preserve">.  </w:t>
      </w:r>
      <w:r w:rsidR="000252A6" w:rsidRPr="005E0628">
        <w:rPr>
          <w:rFonts w:asciiTheme="minorHAnsi" w:hAnsiTheme="minorHAnsi" w:cstheme="minorHAnsi"/>
          <w:bCs/>
          <w:sz w:val="22"/>
          <w:szCs w:val="22"/>
        </w:rPr>
        <w:t xml:space="preserve">Edge Factor career awareness library has engaging videos to explore, each shares a good purpose.  Edge Factor has </w:t>
      </w:r>
      <w:r w:rsidR="000252A6" w:rsidRPr="005E0628">
        <w:rPr>
          <w:rFonts w:asciiTheme="minorHAnsi" w:hAnsiTheme="minorHAnsi" w:cstheme="minorHAnsi"/>
          <w:bCs/>
          <w:sz w:val="22"/>
          <w:szCs w:val="22"/>
        </w:rPr>
        <w:lastRenderedPageBreak/>
        <w:t xml:space="preserve">6 free events.  Kim is working on a panel sometime in April highlighting local women in skilled trades.  It will be live and recorded; then placed in a library to view later and share.  </w:t>
      </w:r>
      <w:r w:rsidR="00AE120B" w:rsidRPr="005E0628">
        <w:rPr>
          <w:rFonts w:asciiTheme="minorHAnsi" w:hAnsiTheme="minorHAnsi" w:cstheme="minorHAnsi"/>
          <w:bCs/>
          <w:sz w:val="22"/>
          <w:szCs w:val="22"/>
        </w:rPr>
        <w:t xml:space="preserve">Our next even is, Women </w:t>
      </w:r>
      <w:r w:rsidR="00D25813" w:rsidRPr="005E0628">
        <w:rPr>
          <w:rFonts w:asciiTheme="minorHAnsi" w:hAnsiTheme="minorHAnsi" w:cstheme="minorHAnsi"/>
          <w:bCs/>
          <w:sz w:val="22"/>
          <w:szCs w:val="22"/>
        </w:rPr>
        <w:t>in</w:t>
      </w:r>
      <w:r w:rsidR="00AE120B" w:rsidRPr="005E0628">
        <w:rPr>
          <w:rFonts w:asciiTheme="minorHAnsi" w:hAnsiTheme="minorHAnsi" w:cstheme="minorHAnsi"/>
          <w:bCs/>
          <w:sz w:val="22"/>
          <w:szCs w:val="22"/>
        </w:rPr>
        <w:t xml:space="preserve"> Skilled Trades.  John Robbins mentioned he was pushing this event at his home and his wife and daughter voiced concerns about they</w:t>
      </w:r>
      <w:r w:rsidR="001B21AA" w:rsidRPr="005E0628">
        <w:rPr>
          <w:rFonts w:asciiTheme="minorHAnsi" w:hAnsiTheme="minorHAnsi" w:cstheme="minorHAnsi"/>
          <w:bCs/>
          <w:sz w:val="22"/>
          <w:szCs w:val="22"/>
        </w:rPr>
        <w:t>,</w:t>
      </w:r>
      <w:r w:rsidR="00AE120B" w:rsidRPr="005E0628">
        <w:rPr>
          <w:rFonts w:asciiTheme="minorHAnsi" w:hAnsiTheme="minorHAnsi" w:cstheme="minorHAnsi"/>
          <w:bCs/>
          <w:sz w:val="22"/>
          <w:szCs w:val="22"/>
        </w:rPr>
        <w:t xml:space="preserve"> as women</w:t>
      </w:r>
      <w:r w:rsidR="001B21AA" w:rsidRPr="005E0628">
        <w:rPr>
          <w:rFonts w:asciiTheme="minorHAnsi" w:hAnsiTheme="minorHAnsi" w:cstheme="minorHAnsi"/>
          <w:bCs/>
          <w:sz w:val="22"/>
          <w:szCs w:val="22"/>
        </w:rPr>
        <w:t>,</w:t>
      </w:r>
      <w:r w:rsidR="00AE120B" w:rsidRPr="005E0628">
        <w:rPr>
          <w:rFonts w:asciiTheme="minorHAnsi" w:hAnsiTheme="minorHAnsi" w:cstheme="minorHAnsi"/>
          <w:bCs/>
          <w:sz w:val="22"/>
          <w:szCs w:val="22"/>
        </w:rPr>
        <w:t xml:space="preserve"> would be treated in skilled trades</w:t>
      </w:r>
      <w:r w:rsidR="00495CCD" w:rsidRPr="005E0628">
        <w:rPr>
          <w:rFonts w:asciiTheme="minorHAnsi" w:hAnsiTheme="minorHAnsi" w:cstheme="minorHAnsi"/>
          <w:bCs/>
          <w:sz w:val="22"/>
          <w:szCs w:val="22"/>
        </w:rPr>
        <w:t xml:space="preserve">.  This would be a great point to highlight with women panel. </w:t>
      </w:r>
      <w:r w:rsidR="00FC31FF" w:rsidRPr="005E0628">
        <w:rPr>
          <w:rFonts w:asciiTheme="minorHAnsi" w:hAnsiTheme="minorHAnsi" w:cstheme="minorHAnsi"/>
          <w:bCs/>
          <w:sz w:val="22"/>
          <w:szCs w:val="22"/>
        </w:rPr>
        <w:t xml:space="preserve">Victor asked for it to be addressed the male behaviors and not for the females to adjust to.  </w:t>
      </w:r>
      <w:r w:rsidR="007F41A0" w:rsidRPr="005E0628">
        <w:rPr>
          <w:rFonts w:asciiTheme="minorHAnsi" w:hAnsiTheme="minorHAnsi" w:cstheme="minorHAnsi"/>
          <w:bCs/>
          <w:sz w:val="22"/>
          <w:szCs w:val="22"/>
        </w:rPr>
        <w:t>Media campaign for Women in Skilled Trades with Edge Factor to begin next week.</w:t>
      </w:r>
    </w:p>
    <w:p w14:paraId="17DA7B29" w14:textId="1C7F48EF" w:rsidR="00F64249" w:rsidRPr="005E0628" w:rsidRDefault="00F64249" w:rsidP="00F64249">
      <w:pPr>
        <w:pStyle w:val="ListParagraph"/>
        <w:numPr>
          <w:ilvl w:val="0"/>
          <w:numId w:val="5"/>
        </w:numPr>
        <w:rPr>
          <w:rFonts w:asciiTheme="minorHAnsi" w:hAnsiTheme="minorHAnsi" w:cstheme="minorHAnsi"/>
          <w:bCs/>
          <w:sz w:val="22"/>
          <w:szCs w:val="22"/>
        </w:rPr>
      </w:pPr>
      <w:r w:rsidRPr="005E0628">
        <w:rPr>
          <w:rFonts w:asciiTheme="minorHAnsi" w:hAnsiTheme="minorHAnsi" w:cstheme="minorHAnsi"/>
          <w:bCs/>
          <w:sz w:val="22"/>
          <w:szCs w:val="22"/>
        </w:rPr>
        <w:t xml:space="preserve"> Mike advised working with students on graphics, </w:t>
      </w:r>
      <w:r w:rsidR="00DC22AF" w:rsidRPr="005E0628">
        <w:rPr>
          <w:rFonts w:asciiTheme="minorHAnsi" w:hAnsiTheme="minorHAnsi" w:cstheme="minorHAnsi"/>
          <w:bCs/>
          <w:sz w:val="22"/>
          <w:szCs w:val="22"/>
        </w:rPr>
        <w:t>etc.</w:t>
      </w:r>
      <w:r w:rsidRPr="005E0628">
        <w:rPr>
          <w:rFonts w:asciiTheme="minorHAnsi" w:hAnsiTheme="minorHAnsi" w:cstheme="minorHAnsi"/>
          <w:bCs/>
          <w:sz w:val="22"/>
          <w:szCs w:val="22"/>
        </w:rPr>
        <w:t xml:space="preserve">…. so that CRL! Website will be the main hub for </w:t>
      </w:r>
      <w:proofErr w:type="gramStart"/>
      <w:r w:rsidRPr="005E0628">
        <w:rPr>
          <w:rFonts w:asciiTheme="minorHAnsi" w:hAnsiTheme="minorHAnsi" w:cstheme="minorHAnsi"/>
          <w:bCs/>
          <w:sz w:val="22"/>
          <w:szCs w:val="22"/>
        </w:rPr>
        <w:t>all of</w:t>
      </w:r>
      <w:proofErr w:type="gramEnd"/>
      <w:r w:rsidRPr="005E0628">
        <w:rPr>
          <w:rFonts w:asciiTheme="minorHAnsi" w:hAnsiTheme="minorHAnsi" w:cstheme="minorHAnsi"/>
          <w:bCs/>
          <w:sz w:val="22"/>
          <w:szCs w:val="22"/>
        </w:rPr>
        <w:t xml:space="preserve"> this community portal information. </w:t>
      </w:r>
    </w:p>
    <w:p w14:paraId="5FE2B8DA" w14:textId="77777777" w:rsidR="00F64249" w:rsidRPr="005E0628" w:rsidRDefault="00F64249" w:rsidP="00F64249">
      <w:pPr>
        <w:pStyle w:val="ListParagraph"/>
        <w:ind w:left="2160"/>
        <w:rPr>
          <w:rFonts w:asciiTheme="minorHAnsi" w:hAnsiTheme="minorHAnsi" w:cstheme="minorHAnsi"/>
          <w:bCs/>
          <w:sz w:val="22"/>
          <w:szCs w:val="22"/>
        </w:rPr>
      </w:pPr>
    </w:p>
    <w:p w14:paraId="537043E5" w14:textId="77777777" w:rsidR="00285EA1" w:rsidRPr="005E0628" w:rsidRDefault="00285EA1" w:rsidP="00285EA1">
      <w:pPr>
        <w:numPr>
          <w:ilvl w:val="0"/>
          <w:numId w:val="1"/>
        </w:numPr>
        <w:suppressAutoHyphens/>
        <w:autoSpaceDN w:val="0"/>
        <w:spacing w:after="0" w:line="240" w:lineRule="auto"/>
        <w:rPr>
          <w:rFonts w:cstheme="minorHAnsi"/>
          <w:b/>
        </w:rPr>
      </w:pPr>
      <w:r w:rsidRPr="005E0628">
        <w:rPr>
          <w:rFonts w:cstheme="minorHAnsi"/>
          <w:b/>
        </w:rPr>
        <w:t>Contract Monitoring</w:t>
      </w:r>
    </w:p>
    <w:p w14:paraId="14E987F4" w14:textId="51C39090" w:rsidR="00285EA1" w:rsidRPr="005E0628" w:rsidRDefault="00CF6ACB"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Contracts Report</w:t>
      </w:r>
    </w:p>
    <w:p w14:paraId="568DBADB" w14:textId="0C70ADA4" w:rsidR="006819D9" w:rsidRPr="005E0628" w:rsidRDefault="006819D9"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Performance Dashboard</w:t>
      </w:r>
    </w:p>
    <w:p w14:paraId="1B520B76" w14:textId="4380F485" w:rsidR="00CF6ACB" w:rsidRPr="005E0628" w:rsidRDefault="003F2BB6" w:rsidP="003F2BB6">
      <w:pPr>
        <w:pStyle w:val="ListParagraph"/>
        <w:numPr>
          <w:ilvl w:val="0"/>
          <w:numId w:val="15"/>
        </w:numPr>
        <w:rPr>
          <w:rFonts w:asciiTheme="minorHAnsi" w:hAnsiTheme="minorHAnsi" w:cstheme="minorHAnsi"/>
          <w:sz w:val="22"/>
          <w:szCs w:val="22"/>
        </w:rPr>
      </w:pPr>
      <w:r w:rsidRPr="005E0628">
        <w:rPr>
          <w:rFonts w:asciiTheme="minorHAnsi" w:hAnsiTheme="minorHAnsi" w:cstheme="minorHAnsi"/>
          <w:sz w:val="22"/>
          <w:szCs w:val="22"/>
        </w:rPr>
        <w:t>Val put this on Teams</w:t>
      </w:r>
      <w:r w:rsidR="001D518D" w:rsidRPr="005E0628">
        <w:rPr>
          <w:rFonts w:asciiTheme="minorHAnsi" w:hAnsiTheme="minorHAnsi" w:cstheme="minorHAnsi"/>
          <w:sz w:val="22"/>
          <w:szCs w:val="22"/>
        </w:rPr>
        <w:t xml:space="preserve"> for all to review.  Numbers and enrollments are up.  Encouraging invoices to come in a timely manner.  Meeting with EDSI on Monday to discuss their funding goals.  Responsibility of this group of WIOA</w:t>
      </w:r>
      <w:r w:rsidR="00105B94" w:rsidRPr="005E0628">
        <w:rPr>
          <w:rFonts w:asciiTheme="minorHAnsi" w:hAnsiTheme="minorHAnsi" w:cstheme="minorHAnsi"/>
          <w:sz w:val="22"/>
          <w:szCs w:val="22"/>
        </w:rPr>
        <w:t xml:space="preserve"> funding.  Val advised input is valuable to her.  </w:t>
      </w:r>
    </w:p>
    <w:p w14:paraId="3D77C5C7" w14:textId="066929C1" w:rsidR="00285EA1" w:rsidRPr="005E0628" w:rsidRDefault="00285EA1" w:rsidP="00105B94">
      <w:pPr>
        <w:pStyle w:val="ListParagraph"/>
        <w:numPr>
          <w:ilvl w:val="0"/>
          <w:numId w:val="11"/>
        </w:numPr>
        <w:rPr>
          <w:rFonts w:asciiTheme="minorHAnsi" w:hAnsiTheme="minorHAnsi" w:cstheme="minorHAnsi"/>
          <w:sz w:val="22"/>
          <w:szCs w:val="22"/>
        </w:rPr>
      </w:pPr>
      <w:r w:rsidRPr="005E0628">
        <w:rPr>
          <w:rFonts w:asciiTheme="minorHAnsi" w:hAnsiTheme="minorHAnsi" w:cstheme="minorHAnsi"/>
          <w:sz w:val="22"/>
          <w:szCs w:val="22"/>
        </w:rPr>
        <w:t xml:space="preserve">Valerie shared Youth contracts report.  Noted that the state is not planning on submitting a waiver for the </w:t>
      </w:r>
    </w:p>
    <w:p w14:paraId="36EB2561" w14:textId="77777777" w:rsidR="00285EA1" w:rsidRPr="005E0628" w:rsidRDefault="00285EA1" w:rsidP="00285EA1">
      <w:pPr>
        <w:pStyle w:val="ListParagraph"/>
        <w:ind w:left="1890"/>
        <w:rPr>
          <w:rFonts w:asciiTheme="minorHAnsi" w:hAnsiTheme="minorHAnsi" w:cstheme="minorHAnsi"/>
          <w:sz w:val="22"/>
          <w:szCs w:val="22"/>
        </w:rPr>
      </w:pPr>
    </w:p>
    <w:p w14:paraId="7605DC04" w14:textId="77777777" w:rsidR="00285EA1" w:rsidRPr="005E0628" w:rsidRDefault="00285EA1" w:rsidP="00285EA1">
      <w:pPr>
        <w:pStyle w:val="ListParagraph"/>
        <w:numPr>
          <w:ilvl w:val="0"/>
          <w:numId w:val="1"/>
        </w:numPr>
        <w:rPr>
          <w:rFonts w:asciiTheme="minorHAnsi" w:hAnsiTheme="minorHAnsi" w:cstheme="minorHAnsi"/>
          <w:b/>
          <w:sz w:val="22"/>
          <w:szCs w:val="22"/>
        </w:rPr>
      </w:pPr>
      <w:r w:rsidRPr="005E0628">
        <w:rPr>
          <w:rFonts w:asciiTheme="minorHAnsi" w:hAnsiTheme="minorHAnsi" w:cstheme="minorHAnsi"/>
          <w:b/>
          <w:sz w:val="22"/>
          <w:szCs w:val="22"/>
        </w:rPr>
        <w:t>Action Items</w:t>
      </w:r>
    </w:p>
    <w:p w14:paraId="59D6873A" w14:textId="77777777" w:rsidR="00285EA1" w:rsidRPr="005E0628" w:rsidRDefault="00285EA1" w:rsidP="00285EA1">
      <w:pPr>
        <w:pStyle w:val="ListParagraph"/>
        <w:ind w:left="1440"/>
        <w:rPr>
          <w:rFonts w:asciiTheme="minorHAnsi" w:hAnsiTheme="minorHAnsi" w:cstheme="minorHAnsi"/>
          <w:sz w:val="22"/>
          <w:szCs w:val="22"/>
        </w:rPr>
      </w:pPr>
    </w:p>
    <w:p w14:paraId="160EACFD" w14:textId="77777777" w:rsidR="00285EA1" w:rsidRPr="005E0628" w:rsidRDefault="00285EA1" w:rsidP="00285EA1">
      <w:pPr>
        <w:numPr>
          <w:ilvl w:val="0"/>
          <w:numId w:val="1"/>
        </w:numPr>
        <w:suppressAutoHyphens/>
        <w:autoSpaceDN w:val="0"/>
        <w:spacing w:after="0" w:line="240" w:lineRule="auto"/>
        <w:jc w:val="both"/>
        <w:rPr>
          <w:rFonts w:cstheme="minorHAnsi"/>
          <w:b/>
        </w:rPr>
      </w:pPr>
      <w:r w:rsidRPr="005E0628">
        <w:rPr>
          <w:rFonts w:cstheme="minorHAnsi"/>
          <w:b/>
        </w:rPr>
        <w:t>Discussion</w:t>
      </w:r>
    </w:p>
    <w:p w14:paraId="4C0F357C" w14:textId="1D9CB65D" w:rsidR="00285EA1" w:rsidRPr="005E0628" w:rsidRDefault="00DC22AF"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Mentoring</w:t>
      </w:r>
      <w:r w:rsidR="006819D9" w:rsidRPr="005E0628">
        <w:rPr>
          <w:rFonts w:asciiTheme="minorHAnsi" w:hAnsiTheme="minorHAnsi" w:cstheme="minorHAnsi"/>
          <w:sz w:val="22"/>
          <w:szCs w:val="22"/>
        </w:rPr>
        <w:t xml:space="preserve"> Project- Asset Mapping (view map)</w:t>
      </w:r>
    </w:p>
    <w:p w14:paraId="7E83AC23" w14:textId="0214F7D1" w:rsidR="00285EA1" w:rsidRPr="005E0628" w:rsidRDefault="00584402" w:rsidP="00285EA1">
      <w:pPr>
        <w:pStyle w:val="ListParagraph"/>
        <w:numPr>
          <w:ilvl w:val="0"/>
          <w:numId w:val="2"/>
        </w:numPr>
        <w:spacing w:after="160" w:line="259" w:lineRule="auto"/>
        <w:rPr>
          <w:rFonts w:asciiTheme="minorHAnsi" w:hAnsiTheme="minorHAnsi" w:cstheme="minorHAnsi"/>
          <w:sz w:val="22"/>
          <w:szCs w:val="22"/>
        </w:rPr>
      </w:pPr>
      <w:r w:rsidRPr="005E0628">
        <w:rPr>
          <w:rFonts w:asciiTheme="minorHAnsi" w:hAnsiTheme="minorHAnsi" w:cstheme="minorHAnsi"/>
          <w:sz w:val="22"/>
          <w:szCs w:val="22"/>
        </w:rPr>
        <w:t xml:space="preserve">Working on a mentoring initiative.  Sometimes lack of resources, funding, personnel can hinder mentoring, so we want to do some asset mapping to see if a district has needs.  </w:t>
      </w:r>
      <w:r w:rsidR="001E05B2" w:rsidRPr="005E0628">
        <w:rPr>
          <w:rFonts w:asciiTheme="minorHAnsi" w:hAnsiTheme="minorHAnsi" w:cstheme="minorHAnsi"/>
          <w:sz w:val="22"/>
          <w:szCs w:val="22"/>
        </w:rPr>
        <w:t>Val asked for each council member to possibly choose a specific area to research mentoring r</w:t>
      </w:r>
      <w:r w:rsidR="00C92C7A" w:rsidRPr="005E0628">
        <w:rPr>
          <w:rFonts w:asciiTheme="minorHAnsi" w:hAnsiTheme="minorHAnsi" w:cstheme="minorHAnsi"/>
          <w:sz w:val="22"/>
          <w:szCs w:val="22"/>
        </w:rPr>
        <w:t>esources</w:t>
      </w:r>
      <w:r w:rsidR="001E05B2" w:rsidRPr="005E0628">
        <w:rPr>
          <w:rFonts w:asciiTheme="minorHAnsi" w:hAnsiTheme="minorHAnsi" w:cstheme="minorHAnsi"/>
          <w:sz w:val="22"/>
          <w:szCs w:val="22"/>
        </w:rPr>
        <w:t xml:space="preserve"> available and the </w:t>
      </w:r>
      <w:r w:rsidR="00D64700" w:rsidRPr="005E0628">
        <w:rPr>
          <w:rFonts w:asciiTheme="minorHAnsi" w:hAnsiTheme="minorHAnsi" w:cstheme="minorHAnsi"/>
          <w:sz w:val="22"/>
          <w:szCs w:val="22"/>
        </w:rPr>
        <w:t>gaps in</w:t>
      </w:r>
      <w:r w:rsidR="001E05B2" w:rsidRPr="005E0628">
        <w:rPr>
          <w:rFonts w:asciiTheme="minorHAnsi" w:hAnsiTheme="minorHAnsi" w:cstheme="minorHAnsi"/>
          <w:sz w:val="22"/>
          <w:szCs w:val="22"/>
        </w:rPr>
        <w:t xml:space="preserve"> those areas so we can see what is close to their </w:t>
      </w:r>
      <w:r w:rsidR="00D25813" w:rsidRPr="005E0628">
        <w:rPr>
          <w:rFonts w:asciiTheme="minorHAnsi" w:hAnsiTheme="minorHAnsi" w:cstheme="minorHAnsi"/>
          <w:sz w:val="22"/>
          <w:szCs w:val="22"/>
        </w:rPr>
        <w:t>area and</w:t>
      </w:r>
      <w:r w:rsidR="001E05B2" w:rsidRPr="005E0628">
        <w:rPr>
          <w:rFonts w:asciiTheme="minorHAnsi" w:hAnsiTheme="minorHAnsi" w:cstheme="minorHAnsi"/>
          <w:sz w:val="22"/>
          <w:szCs w:val="22"/>
        </w:rPr>
        <w:t xml:space="preserve"> refer them to those programs.  </w:t>
      </w:r>
      <w:r w:rsidR="007619CC" w:rsidRPr="005E0628">
        <w:rPr>
          <w:rFonts w:asciiTheme="minorHAnsi" w:hAnsiTheme="minorHAnsi" w:cstheme="minorHAnsi"/>
          <w:sz w:val="22"/>
          <w:szCs w:val="22"/>
        </w:rPr>
        <w:t xml:space="preserve">Val proposed an excel sheet, housed in Teams.  Val asked each to put the name of program, contact information, and target audience.  This is an ongoing project and will set some deadlines.  We </w:t>
      </w:r>
      <w:proofErr w:type="gramStart"/>
      <w:r w:rsidR="007619CC" w:rsidRPr="005E0628">
        <w:rPr>
          <w:rFonts w:asciiTheme="minorHAnsi" w:hAnsiTheme="minorHAnsi" w:cstheme="minorHAnsi"/>
          <w:sz w:val="22"/>
          <w:szCs w:val="22"/>
        </w:rPr>
        <w:t>don’t</w:t>
      </w:r>
      <w:proofErr w:type="gramEnd"/>
      <w:r w:rsidR="007619CC" w:rsidRPr="005E0628">
        <w:rPr>
          <w:rFonts w:asciiTheme="minorHAnsi" w:hAnsiTheme="minorHAnsi" w:cstheme="minorHAnsi"/>
          <w:sz w:val="22"/>
          <w:szCs w:val="22"/>
        </w:rPr>
        <w:t xml:space="preserve"> know what we have </w:t>
      </w:r>
      <w:r w:rsidR="00D64700" w:rsidRPr="005E0628">
        <w:rPr>
          <w:rFonts w:asciiTheme="minorHAnsi" w:hAnsiTheme="minorHAnsi" w:cstheme="minorHAnsi"/>
          <w:sz w:val="22"/>
          <w:szCs w:val="22"/>
        </w:rPr>
        <w:t>until</w:t>
      </w:r>
      <w:r w:rsidR="007619CC" w:rsidRPr="005E0628">
        <w:rPr>
          <w:rFonts w:asciiTheme="minorHAnsi" w:hAnsiTheme="minorHAnsi" w:cstheme="minorHAnsi"/>
          <w:sz w:val="22"/>
          <w:szCs w:val="22"/>
        </w:rPr>
        <w:t xml:space="preserve"> we know what we have.  </w:t>
      </w:r>
      <w:r w:rsidR="006121EB" w:rsidRPr="005E0628">
        <w:rPr>
          <w:rFonts w:asciiTheme="minorHAnsi" w:hAnsiTheme="minorHAnsi" w:cstheme="minorHAnsi"/>
          <w:sz w:val="22"/>
          <w:szCs w:val="22"/>
        </w:rPr>
        <w:t xml:space="preserve">We are looking for all encompassing mentoring programs, not just focused on careers.  The first phase is </w:t>
      </w:r>
      <w:r w:rsidR="00D17453" w:rsidRPr="005E0628">
        <w:rPr>
          <w:rFonts w:asciiTheme="minorHAnsi" w:hAnsiTheme="minorHAnsi" w:cstheme="minorHAnsi"/>
          <w:sz w:val="22"/>
          <w:szCs w:val="22"/>
        </w:rPr>
        <w:t xml:space="preserve">collecting all resources.  The second phase is possibly proposing how to close the gaps.  </w:t>
      </w:r>
    </w:p>
    <w:p w14:paraId="7C47D18B" w14:textId="23B09C44" w:rsidR="00D17453" w:rsidRPr="005E0628" w:rsidRDefault="00D17453" w:rsidP="00285EA1">
      <w:pPr>
        <w:pStyle w:val="ListParagraph"/>
        <w:numPr>
          <w:ilvl w:val="0"/>
          <w:numId w:val="2"/>
        </w:numPr>
        <w:spacing w:after="160" w:line="259" w:lineRule="auto"/>
        <w:rPr>
          <w:rFonts w:asciiTheme="minorHAnsi" w:hAnsiTheme="minorHAnsi" w:cstheme="minorHAnsi"/>
          <w:sz w:val="22"/>
          <w:szCs w:val="22"/>
        </w:rPr>
      </w:pPr>
      <w:r w:rsidRPr="005E0628">
        <w:rPr>
          <w:rFonts w:asciiTheme="minorHAnsi" w:hAnsiTheme="minorHAnsi" w:cstheme="minorHAnsi"/>
          <w:sz w:val="22"/>
          <w:szCs w:val="22"/>
        </w:rPr>
        <w:t>Diane Tyson taking CV for mentoring Gathering.  John Robbins Elanco SD</w:t>
      </w:r>
    </w:p>
    <w:p w14:paraId="275A58E6" w14:textId="77777777" w:rsidR="00285EA1" w:rsidRPr="005E0628" w:rsidRDefault="00285EA1" w:rsidP="00285EA1">
      <w:pPr>
        <w:pStyle w:val="ListParagraph"/>
        <w:ind w:left="2160"/>
        <w:rPr>
          <w:rFonts w:asciiTheme="minorHAnsi" w:hAnsiTheme="minorHAnsi" w:cstheme="minorHAnsi"/>
          <w:sz w:val="22"/>
          <w:szCs w:val="22"/>
        </w:rPr>
      </w:pPr>
    </w:p>
    <w:p w14:paraId="50112B92" w14:textId="77777777" w:rsidR="00285EA1" w:rsidRPr="005E0628" w:rsidRDefault="00285EA1" w:rsidP="00285EA1">
      <w:pPr>
        <w:pStyle w:val="ListParagraph"/>
        <w:numPr>
          <w:ilvl w:val="0"/>
          <w:numId w:val="1"/>
        </w:numPr>
        <w:rPr>
          <w:rFonts w:asciiTheme="minorHAnsi" w:hAnsiTheme="minorHAnsi" w:cstheme="minorHAnsi"/>
          <w:b/>
          <w:sz w:val="22"/>
          <w:szCs w:val="22"/>
        </w:rPr>
      </w:pPr>
      <w:r w:rsidRPr="005E0628">
        <w:rPr>
          <w:rFonts w:asciiTheme="minorHAnsi" w:hAnsiTheme="minorHAnsi" w:cstheme="minorHAnsi"/>
          <w:b/>
          <w:sz w:val="22"/>
          <w:szCs w:val="22"/>
        </w:rPr>
        <w:t xml:space="preserve">Upcoming Events </w:t>
      </w:r>
    </w:p>
    <w:p w14:paraId="40791DB1" w14:textId="4425FDA3"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Edge Factor Women in Skilled Trades (March-April 2021)</w:t>
      </w:r>
    </w:p>
    <w:p w14:paraId="00802412" w14:textId="5BE1AF12" w:rsidR="00D17453" w:rsidRPr="005E0628" w:rsidRDefault="008A6F04" w:rsidP="008A6F04">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 xml:space="preserve">Francis asked all to share, push out to the schools, community members, and family members.  Asked if anyone has contributions to be included to please notify.  </w:t>
      </w:r>
    </w:p>
    <w:p w14:paraId="0174E1E0" w14:textId="683B6AF4"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Edge Factor Indigenous Students (May – June 2021)</w:t>
      </w:r>
    </w:p>
    <w:p w14:paraId="4A830B20" w14:textId="6E0B38A8" w:rsidR="00B42931" w:rsidRPr="005E0628" w:rsidRDefault="00B42931" w:rsidP="00B42931">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Val advised all Edge Factor promotion will be through Facebook Account.</w:t>
      </w:r>
    </w:p>
    <w:p w14:paraId="7C0A084B" w14:textId="3F898190"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Construction Camp for Girls @ ABC Keystone – Scheduled for June 2021</w:t>
      </w:r>
    </w:p>
    <w:p w14:paraId="193C46F5" w14:textId="4DBC96C5" w:rsidR="00B42931" w:rsidRPr="005E0628" w:rsidRDefault="00F912C7" w:rsidP="00B42931">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 xml:space="preserve">This is through the BEP grant.  Currenting accepting registrations for students 14-19 </w:t>
      </w:r>
      <w:r w:rsidR="00D64700" w:rsidRPr="005E0628">
        <w:rPr>
          <w:rFonts w:asciiTheme="minorHAnsi" w:hAnsiTheme="minorHAnsi" w:cstheme="minorHAnsi"/>
          <w:sz w:val="22"/>
          <w:szCs w:val="22"/>
        </w:rPr>
        <w:t>yrs.</w:t>
      </w:r>
      <w:r w:rsidRPr="005E0628">
        <w:rPr>
          <w:rFonts w:asciiTheme="minorHAnsi" w:hAnsiTheme="minorHAnsi" w:cstheme="minorHAnsi"/>
          <w:sz w:val="22"/>
          <w:szCs w:val="22"/>
        </w:rPr>
        <w:t xml:space="preserve"> old.  No cost to them field trips.  </w:t>
      </w:r>
      <w:r w:rsidR="00B530C6" w:rsidRPr="005E0628">
        <w:rPr>
          <w:rFonts w:asciiTheme="minorHAnsi" w:hAnsiTheme="minorHAnsi" w:cstheme="minorHAnsi"/>
          <w:sz w:val="22"/>
          <w:szCs w:val="22"/>
        </w:rPr>
        <w:t>Transportation</w:t>
      </w:r>
      <w:r w:rsidRPr="005E0628">
        <w:rPr>
          <w:rFonts w:asciiTheme="minorHAnsi" w:hAnsiTheme="minorHAnsi" w:cstheme="minorHAnsi"/>
          <w:sz w:val="22"/>
          <w:szCs w:val="22"/>
        </w:rPr>
        <w:t xml:space="preserve"> needs to be provided by the student, if there is a barrier with this, let us know so we can see how </w:t>
      </w:r>
      <w:r w:rsidR="00B530C6" w:rsidRPr="005E0628">
        <w:rPr>
          <w:rFonts w:asciiTheme="minorHAnsi" w:hAnsiTheme="minorHAnsi" w:cstheme="minorHAnsi"/>
          <w:sz w:val="22"/>
          <w:szCs w:val="22"/>
        </w:rPr>
        <w:t xml:space="preserve">to support.  </w:t>
      </w:r>
    </w:p>
    <w:p w14:paraId="27ED0EC0" w14:textId="76C26742"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Edge Factor Summer Camp – (July – August 2021)</w:t>
      </w:r>
    </w:p>
    <w:p w14:paraId="1B0040F2" w14:textId="0750E65B" w:rsidR="00B530C6" w:rsidRPr="005E0628" w:rsidRDefault="00B530C6" w:rsidP="00B530C6">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There will be an individual login</w:t>
      </w:r>
      <w:r w:rsidR="0029096D" w:rsidRPr="005E0628">
        <w:rPr>
          <w:rFonts w:asciiTheme="minorHAnsi" w:hAnsiTheme="minorHAnsi" w:cstheme="minorHAnsi"/>
          <w:sz w:val="22"/>
          <w:szCs w:val="22"/>
        </w:rPr>
        <w:t>.  This will be in partnership with the STEM Alliance.</w:t>
      </w:r>
    </w:p>
    <w:p w14:paraId="4C5B912C" w14:textId="45A1E0B7"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t>Edge Factor ROCK MFG Day – in partnership with Lancaster Makes (Sept – Oct 2021)</w:t>
      </w:r>
    </w:p>
    <w:p w14:paraId="6E369409" w14:textId="40F1CA88" w:rsidR="0029096D" w:rsidRPr="005E0628" w:rsidRDefault="0029096D" w:rsidP="0029096D">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In partnership with ATO, ABC Keystone, Local Unions</w:t>
      </w:r>
    </w:p>
    <w:p w14:paraId="6FDD3261" w14:textId="2B151CE0" w:rsidR="00285EA1" w:rsidRPr="005E0628" w:rsidRDefault="00285EA1" w:rsidP="00285EA1">
      <w:pPr>
        <w:pStyle w:val="ListParagraph"/>
        <w:numPr>
          <w:ilvl w:val="1"/>
          <w:numId w:val="1"/>
        </w:numPr>
        <w:rPr>
          <w:rFonts w:asciiTheme="minorHAnsi" w:hAnsiTheme="minorHAnsi" w:cstheme="minorHAnsi"/>
          <w:sz w:val="22"/>
          <w:szCs w:val="22"/>
        </w:rPr>
      </w:pPr>
      <w:r w:rsidRPr="005E0628">
        <w:rPr>
          <w:rFonts w:asciiTheme="minorHAnsi" w:hAnsiTheme="minorHAnsi" w:cstheme="minorHAnsi"/>
          <w:sz w:val="22"/>
          <w:szCs w:val="22"/>
        </w:rPr>
        <w:lastRenderedPageBreak/>
        <w:t>Edge Factor Apprenticeships - (Nov- Dec 2021)</w:t>
      </w:r>
    </w:p>
    <w:p w14:paraId="640192CB" w14:textId="7319F40E" w:rsidR="00982DE0" w:rsidRPr="005E0628" w:rsidRDefault="00982DE0" w:rsidP="00982DE0">
      <w:pPr>
        <w:pStyle w:val="ListParagraph"/>
        <w:numPr>
          <w:ilvl w:val="0"/>
          <w:numId w:val="16"/>
        </w:numPr>
        <w:rPr>
          <w:rFonts w:asciiTheme="minorHAnsi" w:hAnsiTheme="minorHAnsi" w:cstheme="minorHAnsi"/>
          <w:sz w:val="22"/>
          <w:szCs w:val="22"/>
        </w:rPr>
      </w:pPr>
      <w:r w:rsidRPr="005E0628">
        <w:rPr>
          <w:rFonts w:asciiTheme="minorHAnsi" w:hAnsiTheme="minorHAnsi" w:cstheme="minorHAnsi"/>
          <w:sz w:val="22"/>
          <w:szCs w:val="22"/>
        </w:rPr>
        <w:t>Val noted for all FB</w:t>
      </w:r>
      <w:r w:rsidR="00CB34E6" w:rsidRPr="005E0628">
        <w:rPr>
          <w:rFonts w:asciiTheme="minorHAnsi" w:hAnsiTheme="minorHAnsi" w:cstheme="minorHAnsi"/>
          <w:sz w:val="22"/>
          <w:szCs w:val="22"/>
        </w:rPr>
        <w:t xml:space="preserve"> Edge Factor events that there is a </w:t>
      </w:r>
      <w:r w:rsidR="00D64700" w:rsidRPr="005E0628">
        <w:rPr>
          <w:rFonts w:asciiTheme="minorHAnsi" w:hAnsiTheme="minorHAnsi" w:cstheme="minorHAnsi"/>
          <w:sz w:val="22"/>
          <w:szCs w:val="22"/>
        </w:rPr>
        <w:t>Metrix</w:t>
      </w:r>
      <w:r w:rsidR="00CB34E6" w:rsidRPr="005E0628">
        <w:rPr>
          <w:rFonts w:asciiTheme="minorHAnsi" w:hAnsiTheme="minorHAnsi" w:cstheme="minorHAnsi"/>
          <w:sz w:val="22"/>
          <w:szCs w:val="22"/>
        </w:rPr>
        <w:t xml:space="preserve"> that shows evening posts are the most seen.  We will also be doing more outreach directly to the schools</w:t>
      </w:r>
      <w:r w:rsidR="002A794C" w:rsidRPr="005E0628">
        <w:rPr>
          <w:rFonts w:asciiTheme="minorHAnsi" w:hAnsiTheme="minorHAnsi" w:cstheme="minorHAnsi"/>
          <w:sz w:val="22"/>
          <w:szCs w:val="22"/>
        </w:rPr>
        <w:t xml:space="preserve"> and asking all to share away on Facebook to get the posts out there.  </w:t>
      </w:r>
    </w:p>
    <w:p w14:paraId="13E29493" w14:textId="77777777" w:rsidR="00285EA1" w:rsidRPr="005E0628" w:rsidRDefault="00285EA1" w:rsidP="00285EA1">
      <w:pPr>
        <w:pStyle w:val="ListParagraph"/>
        <w:ind w:left="1440"/>
        <w:rPr>
          <w:rFonts w:asciiTheme="minorHAnsi" w:hAnsiTheme="minorHAnsi" w:cstheme="minorHAnsi"/>
          <w:sz w:val="22"/>
          <w:szCs w:val="22"/>
        </w:rPr>
      </w:pPr>
    </w:p>
    <w:p w14:paraId="766A7D14" w14:textId="77777777" w:rsidR="00285EA1" w:rsidRPr="005E0628" w:rsidRDefault="00285EA1" w:rsidP="00285EA1">
      <w:pPr>
        <w:pStyle w:val="ListParagraph"/>
        <w:numPr>
          <w:ilvl w:val="0"/>
          <w:numId w:val="1"/>
        </w:numPr>
        <w:rPr>
          <w:rFonts w:asciiTheme="minorHAnsi" w:hAnsiTheme="minorHAnsi" w:cstheme="minorHAnsi"/>
          <w:b/>
          <w:sz w:val="22"/>
          <w:szCs w:val="22"/>
        </w:rPr>
      </w:pPr>
      <w:r w:rsidRPr="005E0628">
        <w:rPr>
          <w:rFonts w:asciiTheme="minorHAnsi" w:hAnsiTheme="minorHAnsi" w:cstheme="minorHAnsi"/>
          <w:b/>
          <w:sz w:val="22"/>
          <w:szCs w:val="22"/>
        </w:rPr>
        <w:t>Adjournment</w:t>
      </w:r>
    </w:p>
    <w:p w14:paraId="72BB8ACB" w14:textId="77777777" w:rsidR="002B4161" w:rsidRPr="005E0628" w:rsidRDefault="002B4161" w:rsidP="00285EA1">
      <w:pPr>
        <w:pStyle w:val="ListParagraph"/>
        <w:numPr>
          <w:ilvl w:val="0"/>
          <w:numId w:val="12"/>
        </w:numPr>
        <w:rPr>
          <w:rFonts w:asciiTheme="minorHAnsi" w:hAnsiTheme="minorHAnsi" w:cstheme="minorHAnsi"/>
          <w:bCs/>
          <w:sz w:val="22"/>
          <w:szCs w:val="22"/>
        </w:rPr>
      </w:pPr>
      <w:r w:rsidRPr="005E0628">
        <w:rPr>
          <w:rFonts w:asciiTheme="minorHAnsi" w:hAnsiTheme="minorHAnsi" w:cstheme="minorHAnsi"/>
          <w:bCs/>
          <w:sz w:val="22"/>
          <w:szCs w:val="22"/>
        </w:rPr>
        <w:t xml:space="preserve">John wanted to confirm that all meetings from this point on will be through Teams.  Val confirmed.  </w:t>
      </w:r>
    </w:p>
    <w:p w14:paraId="6E4D5283" w14:textId="6AEDF194" w:rsidR="00285EA1" w:rsidRPr="005E0628" w:rsidRDefault="001467BC" w:rsidP="00285EA1">
      <w:pPr>
        <w:pStyle w:val="ListParagraph"/>
        <w:numPr>
          <w:ilvl w:val="0"/>
          <w:numId w:val="12"/>
        </w:numPr>
        <w:rPr>
          <w:rFonts w:asciiTheme="minorHAnsi" w:hAnsiTheme="minorHAnsi" w:cstheme="minorHAnsi"/>
          <w:bCs/>
          <w:sz w:val="22"/>
          <w:szCs w:val="22"/>
        </w:rPr>
      </w:pPr>
      <w:r w:rsidRPr="005E0628">
        <w:rPr>
          <w:rFonts w:asciiTheme="minorHAnsi" w:hAnsiTheme="minorHAnsi" w:cstheme="minorHAnsi"/>
          <w:bCs/>
          <w:sz w:val="22"/>
          <w:szCs w:val="22"/>
        </w:rPr>
        <w:t xml:space="preserve">Motion to </w:t>
      </w:r>
      <w:r w:rsidR="00242104">
        <w:rPr>
          <w:rFonts w:asciiTheme="minorHAnsi" w:hAnsiTheme="minorHAnsi" w:cstheme="minorHAnsi"/>
          <w:bCs/>
          <w:sz w:val="22"/>
          <w:szCs w:val="22"/>
        </w:rPr>
        <w:t>conclude</w:t>
      </w:r>
      <w:r w:rsidRPr="005E0628">
        <w:rPr>
          <w:rFonts w:asciiTheme="minorHAnsi" w:hAnsiTheme="minorHAnsi" w:cstheme="minorHAnsi"/>
          <w:bCs/>
          <w:sz w:val="22"/>
          <w:szCs w:val="22"/>
        </w:rPr>
        <w:t xml:space="preserve"> the meeting, D</w:t>
      </w:r>
      <w:r w:rsidR="00285EA1" w:rsidRPr="005E0628">
        <w:rPr>
          <w:rFonts w:asciiTheme="minorHAnsi" w:hAnsiTheme="minorHAnsi" w:cstheme="minorHAnsi"/>
          <w:bCs/>
          <w:sz w:val="22"/>
          <w:szCs w:val="22"/>
        </w:rPr>
        <w:t>iane seconded motion.</w:t>
      </w:r>
    </w:p>
    <w:p w14:paraId="52451A65" w14:textId="77777777" w:rsidR="00094B8D" w:rsidRPr="005E0628" w:rsidRDefault="00094B8D" w:rsidP="001467BC">
      <w:pPr>
        <w:pStyle w:val="ListParagraph"/>
        <w:ind w:left="1800"/>
        <w:rPr>
          <w:rFonts w:asciiTheme="minorHAnsi" w:hAnsiTheme="minorHAnsi" w:cstheme="minorHAnsi"/>
          <w:bCs/>
          <w:sz w:val="22"/>
          <w:szCs w:val="22"/>
        </w:rPr>
      </w:pPr>
    </w:p>
    <w:p w14:paraId="27635B4F" w14:textId="29BFA5E2" w:rsidR="00285EA1" w:rsidRPr="005E0628" w:rsidRDefault="00285EA1" w:rsidP="00285EA1">
      <w:pPr>
        <w:pStyle w:val="ListParagraph"/>
        <w:ind w:left="1800"/>
        <w:rPr>
          <w:rFonts w:asciiTheme="minorHAnsi" w:hAnsiTheme="minorHAnsi" w:cstheme="minorHAnsi"/>
          <w:bCs/>
          <w:sz w:val="22"/>
          <w:szCs w:val="22"/>
        </w:rPr>
      </w:pPr>
    </w:p>
    <w:p w14:paraId="384B98D5" w14:textId="4732F307" w:rsidR="004A0D5D" w:rsidRPr="005E0628" w:rsidRDefault="004A0D5D" w:rsidP="00285EA1">
      <w:pPr>
        <w:pStyle w:val="ListParagraph"/>
        <w:ind w:left="1800"/>
        <w:rPr>
          <w:rFonts w:asciiTheme="minorHAnsi" w:hAnsiTheme="minorHAnsi" w:cstheme="minorHAnsi"/>
          <w:bCs/>
          <w:sz w:val="22"/>
          <w:szCs w:val="22"/>
        </w:rPr>
      </w:pPr>
    </w:p>
    <w:p w14:paraId="08A2309C" w14:textId="512F74B6" w:rsidR="004A0D5D" w:rsidRPr="005E0628" w:rsidRDefault="004A0D5D" w:rsidP="00285EA1">
      <w:pPr>
        <w:pStyle w:val="ListParagraph"/>
        <w:ind w:left="1800"/>
        <w:rPr>
          <w:rFonts w:asciiTheme="minorHAnsi" w:hAnsiTheme="minorHAnsi" w:cstheme="minorHAnsi"/>
          <w:bCs/>
          <w:sz w:val="22"/>
          <w:szCs w:val="22"/>
        </w:rPr>
      </w:pPr>
    </w:p>
    <w:p w14:paraId="249D521F" w14:textId="4264273C" w:rsidR="004A0D5D" w:rsidRPr="005E0628" w:rsidRDefault="004A0D5D" w:rsidP="00285EA1">
      <w:pPr>
        <w:pStyle w:val="ListParagraph"/>
        <w:ind w:left="1800"/>
        <w:rPr>
          <w:rFonts w:asciiTheme="minorHAnsi" w:hAnsiTheme="minorHAnsi" w:cstheme="minorHAnsi"/>
          <w:bCs/>
          <w:sz w:val="22"/>
          <w:szCs w:val="22"/>
        </w:rPr>
      </w:pPr>
    </w:p>
    <w:p w14:paraId="1741F693" w14:textId="589D2DB5" w:rsidR="004A0D5D" w:rsidRPr="005E0628" w:rsidRDefault="004A0D5D" w:rsidP="00285EA1">
      <w:pPr>
        <w:pStyle w:val="ListParagraph"/>
        <w:ind w:left="1800"/>
        <w:rPr>
          <w:rFonts w:asciiTheme="minorHAnsi" w:hAnsiTheme="minorHAnsi" w:cstheme="minorHAnsi"/>
          <w:bCs/>
          <w:sz w:val="22"/>
          <w:szCs w:val="22"/>
        </w:rPr>
      </w:pPr>
    </w:p>
    <w:p w14:paraId="20EF5D76" w14:textId="19E13024" w:rsidR="004A0D5D" w:rsidRPr="005E0628" w:rsidRDefault="004A0D5D" w:rsidP="00285EA1">
      <w:pPr>
        <w:pStyle w:val="ListParagraph"/>
        <w:ind w:left="1800"/>
        <w:rPr>
          <w:rFonts w:asciiTheme="minorHAnsi" w:hAnsiTheme="minorHAnsi" w:cstheme="minorHAnsi"/>
          <w:bCs/>
          <w:sz w:val="22"/>
          <w:szCs w:val="22"/>
        </w:rPr>
      </w:pPr>
    </w:p>
    <w:p w14:paraId="6F00985C" w14:textId="04E205F9" w:rsidR="004A0D5D" w:rsidRPr="005E0628" w:rsidRDefault="004A0D5D" w:rsidP="00285EA1">
      <w:pPr>
        <w:pStyle w:val="ListParagraph"/>
        <w:ind w:left="1800"/>
        <w:rPr>
          <w:rFonts w:asciiTheme="minorHAnsi" w:hAnsiTheme="minorHAnsi" w:cstheme="minorHAnsi"/>
          <w:bCs/>
          <w:sz w:val="22"/>
          <w:szCs w:val="22"/>
        </w:rPr>
      </w:pPr>
    </w:p>
    <w:p w14:paraId="6E0BE15E" w14:textId="58D1D107" w:rsidR="004A0D5D" w:rsidRPr="005E0628" w:rsidRDefault="004A0D5D" w:rsidP="00285EA1">
      <w:pPr>
        <w:pStyle w:val="ListParagraph"/>
        <w:ind w:left="1800"/>
        <w:rPr>
          <w:rFonts w:asciiTheme="minorHAnsi" w:hAnsiTheme="minorHAnsi" w:cstheme="minorHAnsi"/>
          <w:bCs/>
          <w:sz w:val="22"/>
          <w:szCs w:val="22"/>
        </w:rPr>
      </w:pPr>
    </w:p>
    <w:p w14:paraId="044CD961" w14:textId="77777777" w:rsidR="004A0D5D" w:rsidRPr="005E0628" w:rsidRDefault="004A0D5D" w:rsidP="00285EA1">
      <w:pPr>
        <w:pStyle w:val="ListParagraph"/>
        <w:ind w:left="1800"/>
        <w:rPr>
          <w:rFonts w:asciiTheme="minorHAnsi" w:hAnsiTheme="minorHAnsi" w:cstheme="minorHAnsi"/>
          <w:bCs/>
          <w:sz w:val="22"/>
          <w:szCs w:val="22"/>
        </w:rPr>
      </w:pPr>
    </w:p>
    <w:p w14:paraId="29B2B8F2" w14:textId="133C1DEE" w:rsidR="00285EA1" w:rsidRPr="005E0628" w:rsidRDefault="00285EA1" w:rsidP="00285EA1">
      <w:pPr>
        <w:pStyle w:val="NoSpacing"/>
        <w:jc w:val="center"/>
        <w:rPr>
          <w:rFonts w:cstheme="minorHAnsi"/>
        </w:rPr>
      </w:pPr>
      <w:r w:rsidRPr="005E0628">
        <w:rPr>
          <w:rFonts w:cstheme="minorHAnsi"/>
        </w:rPr>
        <w:t>Upcoming Meeting Schedule</w:t>
      </w:r>
    </w:p>
    <w:p w14:paraId="0454F613" w14:textId="77777777" w:rsidR="004A0D5D" w:rsidRPr="005E0628" w:rsidRDefault="004A0D5D" w:rsidP="00285EA1">
      <w:pPr>
        <w:pStyle w:val="NoSpacing"/>
        <w:jc w:val="center"/>
        <w:rPr>
          <w:rFonts w:cstheme="minorHAnsi"/>
        </w:rPr>
      </w:pPr>
    </w:p>
    <w:p w14:paraId="00D13775" w14:textId="77777777" w:rsidR="00285EA1" w:rsidRPr="005E0628" w:rsidRDefault="00285EA1" w:rsidP="00285EA1">
      <w:pPr>
        <w:pStyle w:val="NoSpacing"/>
        <w:jc w:val="center"/>
        <w:rPr>
          <w:rFonts w:cstheme="minorHAnsi"/>
        </w:rPr>
      </w:pPr>
      <w:r w:rsidRPr="005E0628">
        <w:rPr>
          <w:rFonts w:cstheme="minorHAnsi"/>
          <w:color w:val="000000"/>
        </w:rPr>
        <w:t>Friday, July 23</w:t>
      </w:r>
    </w:p>
    <w:p w14:paraId="75492BE3" w14:textId="77777777" w:rsidR="00285EA1" w:rsidRPr="005E0628" w:rsidRDefault="00285EA1" w:rsidP="00285EA1">
      <w:pPr>
        <w:pStyle w:val="NoSpacing"/>
        <w:jc w:val="center"/>
        <w:rPr>
          <w:rFonts w:cstheme="minorHAnsi"/>
        </w:rPr>
      </w:pPr>
      <w:r w:rsidRPr="005E0628">
        <w:rPr>
          <w:rFonts w:cstheme="minorHAnsi"/>
          <w:color w:val="000000"/>
        </w:rPr>
        <w:t>Friday, September 24</w:t>
      </w:r>
    </w:p>
    <w:p w14:paraId="1325A000" w14:textId="77777777" w:rsidR="00285EA1" w:rsidRPr="005E0628" w:rsidRDefault="00285EA1" w:rsidP="00285EA1">
      <w:pPr>
        <w:pStyle w:val="NoSpacing"/>
        <w:jc w:val="center"/>
        <w:rPr>
          <w:rFonts w:cstheme="minorHAnsi"/>
        </w:rPr>
      </w:pPr>
      <w:r w:rsidRPr="005E0628">
        <w:rPr>
          <w:rFonts w:cstheme="minorHAnsi"/>
          <w:color w:val="000000"/>
        </w:rPr>
        <w:t>Friday, November 19</w:t>
      </w:r>
    </w:p>
    <w:p w14:paraId="2577DAAC" w14:textId="77777777" w:rsidR="00285EA1" w:rsidRPr="005E0628" w:rsidRDefault="00285EA1" w:rsidP="00285EA1">
      <w:pPr>
        <w:pStyle w:val="NoSpacing"/>
        <w:jc w:val="center"/>
        <w:rPr>
          <w:rFonts w:cstheme="minorHAnsi"/>
        </w:rPr>
      </w:pPr>
    </w:p>
    <w:p w14:paraId="020CB495" w14:textId="77777777" w:rsidR="00285EA1" w:rsidRPr="005E0628" w:rsidRDefault="00285EA1" w:rsidP="00285EA1">
      <w:pPr>
        <w:pStyle w:val="NoSpacing"/>
        <w:jc w:val="center"/>
        <w:rPr>
          <w:rFonts w:cstheme="minorHAnsi"/>
        </w:rPr>
      </w:pPr>
      <w:r w:rsidRPr="005E0628">
        <w:rPr>
          <w:rFonts w:cstheme="minorHAnsi"/>
          <w:i/>
        </w:rPr>
        <w:t xml:space="preserve"> </w:t>
      </w:r>
    </w:p>
    <w:p w14:paraId="2ABBA66B" w14:textId="77777777" w:rsidR="0011161B" w:rsidRPr="005E0628" w:rsidRDefault="0011161B">
      <w:pPr>
        <w:rPr>
          <w:rFonts w:cstheme="minorHAnsi"/>
        </w:rPr>
      </w:pPr>
    </w:p>
    <w:sectPr w:rsidR="0011161B" w:rsidRPr="005E0628" w:rsidSect="00AB7E3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0654" w14:textId="77777777" w:rsidR="00D42EDD" w:rsidRDefault="00D42EDD">
      <w:pPr>
        <w:spacing w:after="0" w:line="240" w:lineRule="auto"/>
      </w:pPr>
      <w:r>
        <w:separator/>
      </w:r>
    </w:p>
  </w:endnote>
  <w:endnote w:type="continuationSeparator" w:id="0">
    <w:p w14:paraId="16F52328" w14:textId="77777777" w:rsidR="00D42EDD" w:rsidRDefault="00D4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E5BB" w14:textId="77777777" w:rsidR="00AB7E36" w:rsidRPr="002E7583" w:rsidRDefault="00242104" w:rsidP="00AB7E36">
    <w:pPr>
      <w:pStyle w:val="Footer"/>
      <w:jc w:val="center"/>
      <w:rPr>
        <w:rFonts w:ascii="Times New Roman" w:eastAsia="Times New Roman" w:hAnsi="Times New Roman" w:cs="Times New Roman"/>
        <w:sz w:val="20"/>
        <w:szCs w:val="20"/>
      </w:rPr>
    </w:pPr>
    <w:hyperlink r:id="rId1" w:history="1">
      <w:r w:rsidR="00AB7E36" w:rsidRPr="002E7583">
        <w:rPr>
          <w:rFonts w:ascii="Times New Roman" w:eastAsia="Times New Roman" w:hAnsi="Times New Roman" w:cs="Times New Roman"/>
          <w:color w:val="0563C1" w:themeColor="hyperlink"/>
          <w:sz w:val="20"/>
          <w:szCs w:val="20"/>
          <w:u w:val="single"/>
        </w:rPr>
        <w:t>www.lancastercountywib.com</w:t>
      </w:r>
    </w:hyperlink>
  </w:p>
  <w:p w14:paraId="6D4FE46A" w14:textId="77777777" w:rsidR="00AB7E36" w:rsidRPr="002E7583" w:rsidRDefault="00AB7E36" w:rsidP="00AB7E36">
    <w:pPr>
      <w:tabs>
        <w:tab w:val="center" w:pos="4680"/>
        <w:tab w:val="right" w:pos="9360"/>
      </w:tabs>
      <w:spacing w:after="0" w:line="240" w:lineRule="auto"/>
      <w:jc w:val="center"/>
      <w:rPr>
        <w:rFonts w:ascii="Times New Roman" w:eastAsia="Times New Roman" w:hAnsi="Times New Roman" w:cs="Times New Roman"/>
        <w:sz w:val="20"/>
        <w:szCs w:val="20"/>
      </w:rPr>
    </w:pPr>
    <w:r w:rsidRPr="002E7583">
      <w:rPr>
        <w:rFonts w:ascii="Times New Roman" w:eastAsia="Times New Roman" w:hAnsi="Times New Roman" w:cs="Times New Roman"/>
        <w:sz w:val="20"/>
        <w:szCs w:val="20"/>
      </w:rPr>
      <w:t>313 W. Liberty St. | Suite 114| Lancaster, PA 17603| 717-735-0333</w:t>
    </w:r>
  </w:p>
  <w:p w14:paraId="2CFA9A2A" w14:textId="77777777" w:rsidR="00AB7E36" w:rsidRDefault="00AB7E36">
    <w:pPr>
      <w:pStyle w:val="Footer"/>
    </w:pPr>
  </w:p>
  <w:p w14:paraId="24F90737" w14:textId="77777777" w:rsidR="00AB7E36" w:rsidRDefault="00AB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28DA" w14:textId="77777777" w:rsidR="00D42EDD" w:rsidRDefault="00D42EDD">
      <w:pPr>
        <w:spacing w:after="0" w:line="240" w:lineRule="auto"/>
      </w:pPr>
      <w:r>
        <w:separator/>
      </w:r>
    </w:p>
  </w:footnote>
  <w:footnote w:type="continuationSeparator" w:id="0">
    <w:p w14:paraId="4F608BC6" w14:textId="77777777" w:rsidR="00D42EDD" w:rsidRDefault="00D42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6F08"/>
    <w:multiLevelType w:val="hybridMultilevel"/>
    <w:tmpl w:val="C4A0A61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1805247B"/>
    <w:multiLevelType w:val="hybridMultilevel"/>
    <w:tmpl w:val="ACC805A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915692F"/>
    <w:multiLevelType w:val="hybridMultilevel"/>
    <w:tmpl w:val="148C9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206171"/>
    <w:multiLevelType w:val="hybridMultilevel"/>
    <w:tmpl w:val="E0C0C8F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2E8859BC"/>
    <w:multiLevelType w:val="hybridMultilevel"/>
    <w:tmpl w:val="56D00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D81C6F"/>
    <w:multiLevelType w:val="hybridMultilevel"/>
    <w:tmpl w:val="E9DE80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786BCA"/>
    <w:multiLevelType w:val="hybridMultilevel"/>
    <w:tmpl w:val="06F8CC2A"/>
    <w:lvl w:ilvl="0" w:tplc="0409000F">
      <w:start w:val="1"/>
      <w:numFmt w:val="decimal"/>
      <w:lvlText w:val="%1."/>
      <w:lvlJc w:val="lef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337B28BD"/>
    <w:multiLevelType w:val="hybridMultilevel"/>
    <w:tmpl w:val="2D1E2C3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C111A54"/>
    <w:multiLevelType w:val="hybridMultilevel"/>
    <w:tmpl w:val="88AA70A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E29E2"/>
    <w:multiLevelType w:val="hybridMultilevel"/>
    <w:tmpl w:val="ECF4E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D62843"/>
    <w:multiLevelType w:val="hybridMultilevel"/>
    <w:tmpl w:val="DB329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7F3878"/>
    <w:multiLevelType w:val="multilevel"/>
    <w:tmpl w:val="1B1A0764"/>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decimal"/>
      <w:lvlText w:val="%5."/>
      <w:lvlJc w:val="left"/>
      <w:pPr>
        <w:ind w:left="1890" w:hanging="360"/>
      </w:pPr>
      <w:rPr>
        <w:rFonts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6A42B7"/>
    <w:multiLevelType w:val="hybridMultilevel"/>
    <w:tmpl w:val="37CCFBF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3" w15:restartNumberingAfterBreak="0">
    <w:nsid w:val="6F6B22E3"/>
    <w:multiLevelType w:val="multilevel"/>
    <w:tmpl w:val="FD24F386"/>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bullet"/>
      <w:lvlText w:val=""/>
      <w:lvlJc w:val="left"/>
      <w:pPr>
        <w:ind w:left="1890" w:hanging="360"/>
      </w:pPr>
      <w:rPr>
        <w:rFonts w:ascii="Symbol" w:hAnsi="Symbol" w:hint="default"/>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C70E44"/>
    <w:multiLevelType w:val="hybridMultilevel"/>
    <w:tmpl w:val="454006C8"/>
    <w:lvl w:ilvl="0" w:tplc="A99EAE3E">
      <w:start w:val="1"/>
      <w:numFmt w:val="decimal"/>
      <w:lvlText w:val="%1."/>
      <w:lvlJc w:val="left"/>
      <w:pPr>
        <w:ind w:left="1800" w:hanging="360"/>
      </w:pPr>
      <w:rPr>
        <w:rFonts w:asciiTheme="majorHAnsi" w:eastAsia="Times New Roman" w:hAnsiTheme="majorHAnsi" w:cstheme="maj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84A72CE"/>
    <w:multiLevelType w:val="hybridMultilevel"/>
    <w:tmpl w:val="1ACC73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13"/>
  </w:num>
  <w:num w:numId="2">
    <w:abstractNumId w:val="10"/>
  </w:num>
  <w:num w:numId="3">
    <w:abstractNumId w:val="14"/>
  </w:num>
  <w:num w:numId="4">
    <w:abstractNumId w:val="8"/>
  </w:num>
  <w:num w:numId="5">
    <w:abstractNumId w:val="9"/>
  </w:num>
  <w:num w:numId="6">
    <w:abstractNumId w:val="5"/>
  </w:num>
  <w:num w:numId="7">
    <w:abstractNumId w:val="11"/>
  </w:num>
  <w:num w:numId="8">
    <w:abstractNumId w:val="7"/>
  </w:num>
  <w:num w:numId="9">
    <w:abstractNumId w:val="0"/>
  </w:num>
  <w:num w:numId="10">
    <w:abstractNumId w:val="15"/>
  </w:num>
  <w:num w:numId="11">
    <w:abstractNumId w:val="1"/>
  </w:num>
  <w:num w:numId="12">
    <w:abstractNumId w:val="2"/>
  </w:num>
  <w:num w:numId="13">
    <w:abstractNumId w:val="12"/>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A1"/>
    <w:rsid w:val="000252A6"/>
    <w:rsid w:val="00094B8D"/>
    <w:rsid w:val="000C11A8"/>
    <w:rsid w:val="00105B94"/>
    <w:rsid w:val="0011161B"/>
    <w:rsid w:val="001227CD"/>
    <w:rsid w:val="001435B6"/>
    <w:rsid w:val="00143720"/>
    <w:rsid w:val="001467BC"/>
    <w:rsid w:val="0017029F"/>
    <w:rsid w:val="001B21AA"/>
    <w:rsid w:val="001D518D"/>
    <w:rsid w:val="001E05B2"/>
    <w:rsid w:val="0022121E"/>
    <w:rsid w:val="00242104"/>
    <w:rsid w:val="002639BF"/>
    <w:rsid w:val="00285EA1"/>
    <w:rsid w:val="0029096D"/>
    <w:rsid w:val="002A794C"/>
    <w:rsid w:val="002B4161"/>
    <w:rsid w:val="002D74DA"/>
    <w:rsid w:val="002E1293"/>
    <w:rsid w:val="003026FB"/>
    <w:rsid w:val="003F2BB6"/>
    <w:rsid w:val="00447743"/>
    <w:rsid w:val="00495CCD"/>
    <w:rsid w:val="004A0D5D"/>
    <w:rsid w:val="004F42E2"/>
    <w:rsid w:val="00584402"/>
    <w:rsid w:val="005D6A6A"/>
    <w:rsid w:val="005E0628"/>
    <w:rsid w:val="006121EB"/>
    <w:rsid w:val="006819D9"/>
    <w:rsid w:val="00695DD8"/>
    <w:rsid w:val="007619CC"/>
    <w:rsid w:val="007F41A0"/>
    <w:rsid w:val="008A6F04"/>
    <w:rsid w:val="00952764"/>
    <w:rsid w:val="00982DE0"/>
    <w:rsid w:val="009D32A7"/>
    <w:rsid w:val="00A02746"/>
    <w:rsid w:val="00AB7E36"/>
    <w:rsid w:val="00AE120B"/>
    <w:rsid w:val="00B42931"/>
    <w:rsid w:val="00B530C6"/>
    <w:rsid w:val="00C92C7A"/>
    <w:rsid w:val="00CB34E6"/>
    <w:rsid w:val="00CF6ACB"/>
    <w:rsid w:val="00D17453"/>
    <w:rsid w:val="00D25813"/>
    <w:rsid w:val="00D42EDD"/>
    <w:rsid w:val="00D64700"/>
    <w:rsid w:val="00DC22AF"/>
    <w:rsid w:val="00EE1AAE"/>
    <w:rsid w:val="00F64249"/>
    <w:rsid w:val="00F912C7"/>
    <w:rsid w:val="00FC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E2A"/>
  <w15:chartTrackingRefBased/>
  <w15:docId w15:val="{4F8C4D05-5630-49CA-8366-32DBF761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A1"/>
    <w:pPr>
      <w:spacing w:after="200" w:line="276" w:lineRule="auto"/>
    </w:pPr>
  </w:style>
  <w:style w:type="paragraph" w:styleId="Heading1">
    <w:name w:val="heading 1"/>
    <w:basedOn w:val="Normal"/>
    <w:next w:val="Normal"/>
    <w:link w:val="Heading1Char"/>
    <w:uiPriority w:val="9"/>
    <w:qFormat/>
    <w:rsid w:val="00285EA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85EA1"/>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A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285EA1"/>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28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A1"/>
  </w:style>
  <w:style w:type="paragraph" w:styleId="ListParagraph">
    <w:name w:val="List Paragraph"/>
    <w:basedOn w:val="Normal"/>
    <w:uiPriority w:val="34"/>
    <w:qFormat/>
    <w:rsid w:val="00285EA1"/>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85EA1"/>
    <w:pPr>
      <w:spacing w:after="0" w:line="240" w:lineRule="auto"/>
    </w:pPr>
  </w:style>
  <w:style w:type="character" w:styleId="Hyperlink">
    <w:name w:val="Hyperlink"/>
    <w:basedOn w:val="DefaultParagraphFont"/>
    <w:uiPriority w:val="99"/>
    <w:semiHidden/>
    <w:unhideWhenUsed/>
    <w:rsid w:val="00285EA1"/>
    <w:rPr>
      <w:color w:val="0563C1"/>
      <w:u w:val="single"/>
    </w:rPr>
  </w:style>
  <w:style w:type="paragraph" w:styleId="NormalWeb">
    <w:name w:val="Normal (Web)"/>
    <w:basedOn w:val="Normal"/>
    <w:uiPriority w:val="99"/>
    <w:semiHidden/>
    <w:unhideWhenUsed/>
    <w:rsid w:val="00285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Pinkard</dc:creator>
  <cp:keywords/>
  <dc:description/>
  <cp:lastModifiedBy>Valerie Hatfield</cp:lastModifiedBy>
  <cp:revision>2</cp:revision>
  <dcterms:created xsi:type="dcterms:W3CDTF">2021-05-21T13:18:00Z</dcterms:created>
  <dcterms:modified xsi:type="dcterms:W3CDTF">2021-05-21T13:18:00Z</dcterms:modified>
</cp:coreProperties>
</file>