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85"/>
        <w:gridCol w:w="5059"/>
      </w:tblGrid>
      <w:tr w:rsidR="007D2ACC" w:rsidRPr="00865C66" w14:paraId="6A3C4B68"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77777777" w:rsidR="007D2ACC" w:rsidRPr="00B274B2" w:rsidRDefault="00CF2A2A" w:rsidP="00B274B2">
            <w:pPr>
              <w:spacing w:after="0" w:line="240" w:lineRule="auto"/>
              <w:rPr>
                <w:rFonts w:eastAsia="Times New Roman" w:cs="Times New Roman"/>
                <w:sz w:val="24"/>
                <w:szCs w:val="24"/>
              </w:rPr>
            </w:pPr>
            <w:r>
              <w:rPr>
                <w:rFonts w:eastAsia="Times New Roman" w:cs="Times New Roman"/>
                <w:sz w:val="24"/>
                <w:szCs w:val="24"/>
              </w:rPr>
              <w:t>Controller</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196199"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p>
          <w:p w14:paraId="56C1F762" w14:textId="7A9F59C2" w:rsidR="007D2ACC" w:rsidRPr="00865C66" w:rsidRDefault="00291B23" w:rsidP="004E21F8">
            <w:pPr>
              <w:spacing w:after="0" w:line="0" w:lineRule="atLeast"/>
              <w:jc w:val="center"/>
              <w:rPr>
                <w:rFonts w:eastAsia="Times New Roman" w:cs="Times New Roman"/>
                <w:sz w:val="24"/>
                <w:szCs w:val="24"/>
              </w:rPr>
            </w:pPr>
            <w:r>
              <w:rPr>
                <w:rFonts w:eastAsia="Times New Roman" w:cs="Times New Roman"/>
                <w:sz w:val="24"/>
                <w:szCs w:val="24"/>
              </w:rPr>
              <w:t>Exempt/Full-Time</w:t>
            </w:r>
          </w:p>
        </w:tc>
      </w:tr>
      <w:tr w:rsidR="007D2ACC" w:rsidRPr="00865C66" w14:paraId="7C5E9BEA"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77777777" w:rsidR="007D2ACC" w:rsidRPr="00865C66" w:rsidRDefault="00CF2A2A" w:rsidP="00B274B2">
            <w:pPr>
              <w:spacing w:after="0" w:line="0" w:lineRule="atLeast"/>
              <w:rPr>
                <w:rFonts w:eastAsia="Times New Roman" w:cs="Times New Roman"/>
                <w:sz w:val="24"/>
                <w:szCs w:val="24"/>
              </w:rPr>
            </w:pPr>
            <w:r>
              <w:rPr>
                <w:rFonts w:eastAsia="Times New Roman" w:cs="Times New Roman"/>
                <w:sz w:val="24"/>
                <w:szCs w:val="24"/>
              </w:rPr>
              <w:t>Finance</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AEFCAA" w14:textId="2A068025"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r w:rsidR="00054883">
              <w:rPr>
                <w:rFonts w:eastAsia="Times New Roman" w:cs="Times New Roman"/>
                <w:color w:val="000000"/>
                <w:sz w:val="24"/>
                <w:szCs w:val="24"/>
              </w:rPr>
              <w:t>313</w:t>
            </w:r>
            <w:r w:rsidR="00E1732E">
              <w:rPr>
                <w:rFonts w:eastAsia="Times New Roman" w:cs="Times New Roman"/>
                <w:color w:val="000000"/>
                <w:sz w:val="24"/>
                <w:szCs w:val="24"/>
              </w:rPr>
              <w:t xml:space="preserve"> W. Liberty St. Suite 114</w:t>
            </w:r>
            <w:r w:rsidR="00291B23" w:rsidRPr="00291B23">
              <w:rPr>
                <w:rFonts w:eastAsia="Times New Roman" w:cs="Times New Roman"/>
                <w:color w:val="000000"/>
                <w:sz w:val="24"/>
                <w:szCs w:val="24"/>
              </w:rPr>
              <w:t>, Lancaster, PA</w:t>
            </w:r>
          </w:p>
          <w:p w14:paraId="621FE344" w14:textId="77777777" w:rsidR="007D2ACC" w:rsidRPr="00865C66" w:rsidRDefault="007D2ACC" w:rsidP="004E21F8">
            <w:pPr>
              <w:spacing w:after="0" w:line="0" w:lineRule="atLeast"/>
              <w:jc w:val="center"/>
              <w:rPr>
                <w:rFonts w:eastAsia="Times New Roman" w:cs="Times New Roman"/>
                <w:sz w:val="24"/>
                <w:szCs w:val="24"/>
              </w:rPr>
            </w:pPr>
          </w:p>
        </w:tc>
      </w:tr>
      <w:tr w:rsidR="007D2ACC" w:rsidRPr="00865C66" w14:paraId="52AA963C"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9055A5" w14:textId="16AE749C"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00E1732E">
              <w:rPr>
                <w:rFonts w:eastAsia="Times New Roman" w:cs="Times New Roman"/>
                <w:b/>
                <w:color w:val="000000"/>
                <w:sz w:val="24"/>
                <w:szCs w:val="24"/>
              </w:rPr>
              <w:t>Executive Director</w:t>
            </w:r>
          </w:p>
          <w:p w14:paraId="40327BAD" w14:textId="77777777" w:rsidR="007D2ACC" w:rsidRPr="00865C66" w:rsidRDefault="007D2ACC" w:rsidP="004E21F8">
            <w:pPr>
              <w:spacing w:after="0" w:line="0" w:lineRule="atLeast"/>
              <w:jc w:val="center"/>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F626E"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Number of People Supervised:</w:t>
            </w:r>
          </w:p>
          <w:p w14:paraId="282FF3D9" w14:textId="23C31E44" w:rsidR="007D2ACC" w:rsidRPr="00865C66" w:rsidRDefault="00E1732E" w:rsidP="004E21F8">
            <w:pPr>
              <w:spacing w:after="0" w:line="0" w:lineRule="atLeast"/>
              <w:jc w:val="center"/>
              <w:rPr>
                <w:rFonts w:eastAsia="Times New Roman" w:cs="Times New Roman"/>
                <w:sz w:val="24"/>
                <w:szCs w:val="24"/>
              </w:rPr>
            </w:pPr>
            <w:r>
              <w:rPr>
                <w:rFonts w:eastAsia="Times New Roman" w:cs="Times New Roman"/>
                <w:sz w:val="24"/>
                <w:szCs w:val="24"/>
              </w:rPr>
              <w:t>1-2</w:t>
            </w: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00DC4F2D">
        <w:trPr>
          <w:trHeight w:val="327"/>
        </w:trPr>
        <w:tc>
          <w:tcPr>
            <w:tcW w:w="957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00DC4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Pr>
          <w:p w14:paraId="1C63560E" w14:textId="572F9124" w:rsidR="00B274B2" w:rsidRDefault="00E1732E" w:rsidP="00B274B2">
            <w:pPr>
              <w:spacing w:after="0" w:line="240" w:lineRule="auto"/>
              <w:rPr>
                <w:rFonts w:cs="Times New Roman"/>
                <w:sz w:val="24"/>
                <w:szCs w:val="24"/>
              </w:rPr>
            </w:pPr>
            <w:r>
              <w:rPr>
                <w:rFonts w:cs="Times New Roman"/>
                <w:sz w:val="24"/>
                <w:szCs w:val="24"/>
              </w:rPr>
              <w:t>The Lancaster County Workforce Development Board (LCWDB)</w:t>
            </w:r>
            <w:r w:rsidR="00CF2A2A">
              <w:rPr>
                <w:rFonts w:cs="Times New Roman"/>
                <w:sz w:val="24"/>
                <w:szCs w:val="24"/>
              </w:rPr>
              <w:t xml:space="preserve"> is seeking a detailed-oriented and technology savvy Controller who will oversee finance, </w:t>
            </w:r>
            <w:proofErr w:type="gramStart"/>
            <w:r w:rsidR="00CF2A2A">
              <w:rPr>
                <w:rFonts w:cs="Times New Roman"/>
                <w:sz w:val="24"/>
                <w:szCs w:val="24"/>
              </w:rPr>
              <w:t>accounting</w:t>
            </w:r>
            <w:proofErr w:type="gramEnd"/>
            <w:r w:rsidR="00CF2A2A">
              <w:rPr>
                <w:rFonts w:cs="Times New Roman"/>
                <w:sz w:val="24"/>
                <w:szCs w:val="24"/>
              </w:rPr>
              <w:t xml:space="preserve"> and reporting activities. The Controller directly reports to the </w:t>
            </w:r>
            <w:r>
              <w:rPr>
                <w:rFonts w:cs="Times New Roman"/>
                <w:sz w:val="24"/>
                <w:szCs w:val="24"/>
              </w:rPr>
              <w:t>Executive Director</w:t>
            </w:r>
            <w:r w:rsidR="00CF2A2A">
              <w:rPr>
                <w:rFonts w:cs="Times New Roman"/>
                <w:sz w:val="24"/>
                <w:szCs w:val="24"/>
              </w:rPr>
              <w:t xml:space="preserve"> (</w:t>
            </w:r>
            <w:r>
              <w:rPr>
                <w:rFonts w:cs="Times New Roman"/>
                <w:sz w:val="24"/>
                <w:szCs w:val="24"/>
              </w:rPr>
              <w:t>ED</w:t>
            </w:r>
            <w:r w:rsidR="00CF2A2A">
              <w:rPr>
                <w:rFonts w:cs="Times New Roman"/>
                <w:sz w:val="24"/>
                <w:szCs w:val="24"/>
              </w:rPr>
              <w:t xml:space="preserve">), as well as, supervising a team of </w:t>
            </w:r>
            <w:r>
              <w:rPr>
                <w:rFonts w:cs="Times New Roman"/>
                <w:sz w:val="24"/>
                <w:szCs w:val="24"/>
              </w:rPr>
              <w:t>1-2</w:t>
            </w:r>
            <w:r w:rsidR="00CF2A2A">
              <w:rPr>
                <w:rFonts w:cs="Times New Roman"/>
                <w:sz w:val="24"/>
                <w:szCs w:val="24"/>
              </w:rPr>
              <w:t xml:space="preserve"> staff members including functional responsibility over accounting, account payable, account receivable, payroll, and grants administration. The Controller will lead day-to-day finance operations, in conjunction with the </w:t>
            </w:r>
            <w:r>
              <w:rPr>
                <w:rFonts w:cs="Times New Roman"/>
                <w:sz w:val="24"/>
                <w:szCs w:val="24"/>
              </w:rPr>
              <w:t>ED.</w:t>
            </w:r>
            <w:r w:rsidR="00CF2A2A">
              <w:rPr>
                <w:rFonts w:cs="Times New Roman"/>
                <w:sz w:val="24"/>
                <w:szCs w:val="24"/>
              </w:rPr>
              <w:t xml:space="preserve"> </w:t>
            </w:r>
          </w:p>
          <w:p w14:paraId="29E91846" w14:textId="7FC6462C" w:rsidR="00CF2A2A" w:rsidRDefault="00CF2A2A" w:rsidP="00B274B2">
            <w:pPr>
              <w:spacing w:after="0" w:line="240" w:lineRule="auto"/>
              <w:rPr>
                <w:rFonts w:cs="Times New Roman"/>
                <w:sz w:val="24"/>
                <w:szCs w:val="24"/>
              </w:rPr>
            </w:pPr>
            <w:r>
              <w:rPr>
                <w:rFonts w:cs="Times New Roman"/>
                <w:sz w:val="24"/>
                <w:szCs w:val="24"/>
              </w:rPr>
              <w:t xml:space="preserve">As a member of the </w:t>
            </w:r>
            <w:r w:rsidR="00E1732E">
              <w:rPr>
                <w:rFonts w:cs="Times New Roman"/>
                <w:sz w:val="24"/>
                <w:szCs w:val="24"/>
              </w:rPr>
              <w:t>leadership</w:t>
            </w:r>
            <w:r>
              <w:rPr>
                <w:rFonts w:cs="Times New Roman"/>
                <w:sz w:val="24"/>
                <w:szCs w:val="24"/>
              </w:rPr>
              <w:t xml:space="preserve"> team, the Controller will </w:t>
            </w:r>
            <w:r w:rsidR="00E1732E">
              <w:rPr>
                <w:rFonts w:cs="Times New Roman"/>
                <w:sz w:val="24"/>
                <w:szCs w:val="24"/>
              </w:rPr>
              <w:t>encompass and carry out the mission/vision of the</w:t>
            </w:r>
            <w:r>
              <w:rPr>
                <w:rFonts w:cs="Times New Roman"/>
                <w:sz w:val="24"/>
                <w:szCs w:val="24"/>
              </w:rPr>
              <w:t xml:space="preserve"> </w:t>
            </w:r>
            <w:r w:rsidR="00E1732E">
              <w:rPr>
                <w:rFonts w:cs="Times New Roman"/>
                <w:sz w:val="24"/>
                <w:szCs w:val="24"/>
              </w:rPr>
              <w:t xml:space="preserve">Lancaster County Workforce Development Board and perform responsibilities in alignment with </w:t>
            </w:r>
            <w:r w:rsidR="007D577E">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14:paraId="3487F805" w14:textId="377F8C76" w:rsidR="006D6F10" w:rsidRPr="007D577E" w:rsidRDefault="007D577E" w:rsidP="007D577E">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00DC4F2D">
        <w:trPr>
          <w:trHeight w:val="327"/>
        </w:trPr>
        <w:tc>
          <w:tcPr>
            <w:tcW w:w="0" w:type="auto"/>
            <w:tcBorders>
              <w:top w:val="single" w:sz="6" w:space="0" w:color="000000"/>
              <w:left w:val="single" w:sz="6" w:space="0" w:color="000000"/>
              <w:bottom w:val="single" w:sz="4" w:space="0" w:color="auto"/>
              <w:right w:val="single" w:sz="6" w:space="0" w:color="000000"/>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004E21F8">
        <w:trPr>
          <w:trHeight w:val="1200"/>
        </w:trPr>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2C322E22" w14:textId="77777777" w:rsidR="00291B23" w:rsidRPr="00B636BB" w:rsidRDefault="00B366D7" w:rsidP="00B366D7">
            <w:pPr>
              <w:spacing w:after="0" w:line="0" w:lineRule="atLeast"/>
              <w:rPr>
                <w:rFonts w:eastAsia="Times New Roman" w:cstheme="minorHAnsi"/>
                <w:b/>
                <w:bCs/>
                <w:color w:val="000000"/>
                <w:sz w:val="24"/>
                <w:szCs w:val="24"/>
              </w:rPr>
            </w:pPr>
            <w:r w:rsidRPr="00B636BB">
              <w:rPr>
                <w:rFonts w:eastAsia="Times New Roman" w:cstheme="minorHAnsi"/>
                <w:b/>
                <w:bCs/>
                <w:color w:val="000000"/>
                <w:sz w:val="24"/>
                <w:szCs w:val="24"/>
              </w:rPr>
              <w:t>Finance and Account Leadership</w:t>
            </w:r>
          </w:p>
          <w:p w14:paraId="573F0B02"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Directs and participates in the development of accounting and internal control policies and systems.</w:t>
            </w:r>
          </w:p>
          <w:p w14:paraId="28964291"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Coordinates and controls the facility’s cash management activities.</w:t>
            </w:r>
          </w:p>
          <w:p w14:paraId="27846B4D"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Develops annual operating budget of the LCWDB, PA CareerLink® Lancaster County.</w:t>
            </w:r>
          </w:p>
          <w:p w14:paraId="1E152C69"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 xml:space="preserve">Reviews and approves all state required reporting. </w:t>
            </w:r>
          </w:p>
          <w:p w14:paraId="2D557DE7" w14:textId="1F9AE206" w:rsid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Reviews and approves bank statement reconciliation.</w:t>
            </w:r>
          </w:p>
          <w:p w14:paraId="13DDD560" w14:textId="1D9820A2" w:rsidR="002A2283" w:rsidRPr="00B636BB" w:rsidRDefault="002A2283"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Reconciles monthly financial reports in State system to draws made.</w:t>
            </w:r>
          </w:p>
          <w:p w14:paraId="00185D0A"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lastRenderedPageBreak/>
              <w:t>Defines and communicates new/revised position responsibilities and/or reporting relationships and determines necessary staffing changes.</w:t>
            </w:r>
          </w:p>
          <w:p w14:paraId="41B5FF2E"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Ensures that accurate information is provided on a timely basis and assists, as needed, in facilitating the efficient conduct of external audits, examinations and related financial projects.</w:t>
            </w:r>
          </w:p>
          <w:p w14:paraId="7E0B6A8A" w14:textId="4ED06A8A" w:rsid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Serves as the lead for annual Single Audit, including the preparation of accurate Schedule of Expenditures of Financial Awards (SEFA).</w:t>
            </w:r>
          </w:p>
          <w:p w14:paraId="2C93FEF5" w14:textId="5D5BA15B" w:rsidR="00C45C2C" w:rsidRPr="00B636BB" w:rsidRDefault="00C45C2C"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Reviews and reports on single audits on subcontractors.</w:t>
            </w:r>
          </w:p>
          <w:p w14:paraId="700908EC"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Consistently develops a detailed plan of action prior to implementation of a new procedure.</w:t>
            </w:r>
          </w:p>
          <w:p w14:paraId="3FA4A725" w14:textId="1081C89F"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Conducts monthly forecasting of expenditures and identifies concerns with recommendations to management team.</w:t>
            </w:r>
          </w:p>
          <w:p w14:paraId="2AAD0A36"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Reports adequate information to Board and other committees.</w:t>
            </w:r>
          </w:p>
          <w:p w14:paraId="462BFC43"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Consistently demonstrates the ability to establish appropriate departmental priorities.</w:t>
            </w:r>
          </w:p>
          <w:p w14:paraId="20796C96"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Consistently completes all assignment in a timely manner, thorough and appropriately detailed.</w:t>
            </w:r>
          </w:p>
          <w:p w14:paraId="6D476C97"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Demonstrates effectiveness in pulling together all the necessary information needed to compare revenue and expenses and determine the facility’s actual financial position.</w:t>
            </w:r>
          </w:p>
          <w:p w14:paraId="681DBC3D"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Effectively maintains all required records for the department; demonstrates good organizational skills.</w:t>
            </w:r>
          </w:p>
          <w:p w14:paraId="57CB52D7" w14:textId="77777777" w:rsidR="00B636BB" w:rsidRPr="00B636BB" w:rsidRDefault="00B636BB" w:rsidP="00B636BB">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B636BB">
              <w:rPr>
                <w:rFonts w:eastAsia="Times New Roman" w:cstheme="minorHAnsi"/>
                <w:color w:val="000000"/>
                <w:sz w:val="24"/>
                <w:szCs w:val="24"/>
              </w:rPr>
              <w:t>Monitors the implementation of checks and balances which continually evaluate accounting practices, reporting procedures and record keeping.</w:t>
            </w:r>
          </w:p>
          <w:p w14:paraId="648875F8" w14:textId="5E3EF331" w:rsidR="00B636BB" w:rsidRPr="00B636BB" w:rsidRDefault="00B636BB" w:rsidP="00B636BB">
            <w:pPr>
              <w:numPr>
                <w:ilvl w:val="0"/>
                <w:numId w:val="20"/>
              </w:numPr>
              <w:spacing w:after="0" w:line="360" w:lineRule="atLeast"/>
              <w:textAlignment w:val="baseline"/>
              <w:rPr>
                <w:rFonts w:eastAsia="Times New Roman" w:cstheme="minorHAnsi"/>
                <w:sz w:val="24"/>
                <w:szCs w:val="24"/>
              </w:rPr>
            </w:pPr>
            <w:r w:rsidRPr="00B636BB">
              <w:rPr>
                <w:rFonts w:eastAsia="Times New Roman" w:cstheme="minorHAnsi"/>
                <w:sz w:val="24"/>
                <w:szCs w:val="24"/>
              </w:rPr>
              <w:t>Develop, implement, and maintain financial controls and guidelines</w:t>
            </w:r>
            <w:r>
              <w:rPr>
                <w:rFonts w:eastAsia="Times New Roman" w:cstheme="minorHAnsi"/>
                <w:sz w:val="24"/>
                <w:szCs w:val="24"/>
              </w:rPr>
              <w:t>.</w:t>
            </w:r>
          </w:p>
          <w:p w14:paraId="6222A586" w14:textId="300491BF" w:rsidR="00B636BB" w:rsidRPr="00B636BB" w:rsidRDefault="00B636BB" w:rsidP="00B636BB">
            <w:pPr>
              <w:numPr>
                <w:ilvl w:val="0"/>
                <w:numId w:val="20"/>
              </w:numPr>
              <w:spacing w:after="0" w:line="360" w:lineRule="atLeast"/>
              <w:textAlignment w:val="baseline"/>
              <w:rPr>
                <w:rFonts w:eastAsia="Times New Roman" w:cstheme="minorHAnsi"/>
                <w:sz w:val="24"/>
                <w:szCs w:val="24"/>
              </w:rPr>
            </w:pPr>
            <w:r w:rsidRPr="00B636BB">
              <w:rPr>
                <w:rFonts w:eastAsia="Times New Roman" w:cstheme="minorHAnsi"/>
                <w:sz w:val="24"/>
                <w:szCs w:val="24"/>
              </w:rPr>
              <w:t>Achieve budgeting goals with proper scheduling, analysis, and corrective action</w:t>
            </w:r>
            <w:r>
              <w:rPr>
                <w:rFonts w:eastAsia="Times New Roman" w:cstheme="minorHAnsi"/>
                <w:sz w:val="24"/>
                <w:szCs w:val="24"/>
              </w:rPr>
              <w:t>.</w:t>
            </w:r>
          </w:p>
          <w:p w14:paraId="6634FE3D" w14:textId="3A5808EE" w:rsidR="00B636BB" w:rsidRPr="00B636BB" w:rsidRDefault="00B636BB" w:rsidP="00B636BB">
            <w:pPr>
              <w:numPr>
                <w:ilvl w:val="0"/>
                <w:numId w:val="20"/>
              </w:numPr>
              <w:spacing w:after="0" w:line="360" w:lineRule="atLeast"/>
              <w:textAlignment w:val="baseline"/>
              <w:rPr>
                <w:rFonts w:eastAsia="Times New Roman" w:cstheme="minorHAnsi"/>
                <w:sz w:val="24"/>
                <w:szCs w:val="24"/>
              </w:rPr>
            </w:pPr>
            <w:r w:rsidRPr="00B636BB">
              <w:rPr>
                <w:rFonts w:eastAsia="Times New Roman" w:cstheme="minorHAnsi"/>
                <w:sz w:val="24"/>
                <w:szCs w:val="24"/>
              </w:rPr>
              <w:t>Maximize payroll efficiency through innovative process development</w:t>
            </w:r>
            <w:r>
              <w:rPr>
                <w:rFonts w:eastAsia="Times New Roman" w:cstheme="minorHAnsi"/>
                <w:sz w:val="24"/>
                <w:szCs w:val="24"/>
              </w:rPr>
              <w:t>.</w:t>
            </w:r>
          </w:p>
          <w:p w14:paraId="6AC37BAD" w14:textId="77777777" w:rsidR="005F4456" w:rsidRPr="005F4456" w:rsidRDefault="00B636BB" w:rsidP="00BD48D0">
            <w:pPr>
              <w:numPr>
                <w:ilvl w:val="0"/>
                <w:numId w:val="20"/>
              </w:numPr>
              <w:spacing w:after="0" w:line="360" w:lineRule="atLeast"/>
              <w:textAlignment w:val="baseline"/>
            </w:pPr>
            <w:r w:rsidRPr="005F4456">
              <w:rPr>
                <w:rFonts w:eastAsia="Times New Roman" w:cstheme="minorHAnsi"/>
                <w:sz w:val="24"/>
                <w:szCs w:val="24"/>
              </w:rPr>
              <w:t>Help develop and support short and long-term operational strategies.</w:t>
            </w:r>
          </w:p>
          <w:p w14:paraId="7F470343" w14:textId="77777777" w:rsidR="005F4456" w:rsidRDefault="005F4456" w:rsidP="00BD48D0">
            <w:pPr>
              <w:numPr>
                <w:ilvl w:val="0"/>
                <w:numId w:val="20"/>
              </w:numPr>
              <w:spacing w:after="0" w:line="360" w:lineRule="atLeast"/>
              <w:textAlignment w:val="baseline"/>
            </w:pPr>
            <w:r>
              <w:rPr>
                <w:rFonts w:eastAsia="Times New Roman" w:cstheme="minorHAnsi"/>
                <w:sz w:val="24"/>
                <w:szCs w:val="24"/>
              </w:rPr>
              <w:t>C</w:t>
            </w:r>
            <w:r>
              <w:t>onducting quarterly meetings with contractors to determine expenditure rates</w:t>
            </w:r>
            <w:r>
              <w:t>.</w:t>
            </w:r>
          </w:p>
          <w:p w14:paraId="71CED0A7" w14:textId="6D16684B" w:rsidR="005F4456" w:rsidRDefault="005F4456" w:rsidP="00BD48D0">
            <w:pPr>
              <w:numPr>
                <w:ilvl w:val="0"/>
                <w:numId w:val="20"/>
              </w:numPr>
              <w:spacing w:after="0" w:line="360" w:lineRule="atLeast"/>
              <w:textAlignment w:val="baseline"/>
            </w:pPr>
            <w:r>
              <w:t>B</w:t>
            </w:r>
            <w:r>
              <w:t>udget prep</w:t>
            </w:r>
            <w:r>
              <w:t xml:space="preserve">aration, </w:t>
            </w:r>
            <w:r>
              <w:t>reporting</w:t>
            </w:r>
            <w:r>
              <w:t>, and</w:t>
            </w:r>
            <w:r>
              <w:t xml:space="preserve"> forecasting</w:t>
            </w:r>
            <w:r w:rsidR="00417C7C">
              <w:t>.</w:t>
            </w:r>
          </w:p>
          <w:p w14:paraId="067279C0" w14:textId="77777777" w:rsidR="00417C7C" w:rsidRDefault="005F4456" w:rsidP="00BD48D0">
            <w:pPr>
              <w:numPr>
                <w:ilvl w:val="0"/>
                <w:numId w:val="20"/>
              </w:numPr>
              <w:spacing w:after="0" w:line="360" w:lineRule="atLeast"/>
              <w:textAlignment w:val="baseline"/>
            </w:pPr>
            <w:r>
              <w:t>M</w:t>
            </w:r>
            <w:r>
              <w:t>onitor accounts receivables and payables and take appropriate steps to maintain policy compliance</w:t>
            </w:r>
            <w:r w:rsidR="00417C7C">
              <w:t>.</w:t>
            </w:r>
          </w:p>
          <w:p w14:paraId="6C24A7A0" w14:textId="77777777" w:rsidR="00417C7C" w:rsidRDefault="005F4456" w:rsidP="00BD48D0">
            <w:pPr>
              <w:numPr>
                <w:ilvl w:val="0"/>
                <w:numId w:val="20"/>
              </w:numPr>
              <w:spacing w:after="0" w:line="360" w:lineRule="atLeast"/>
              <w:textAlignment w:val="baseline"/>
            </w:pPr>
            <w:r>
              <w:t xml:space="preserve"> review pre-paid expenses</w:t>
            </w:r>
            <w:r w:rsidR="00417C7C">
              <w:t xml:space="preserve"> and </w:t>
            </w:r>
            <w:r>
              <w:t>admin</w:t>
            </w:r>
            <w:r w:rsidR="00417C7C">
              <w:t>istrative pool monthly.</w:t>
            </w:r>
          </w:p>
          <w:p w14:paraId="1C571E51" w14:textId="114C8F28" w:rsidR="005F4456" w:rsidRPr="00417C7C" w:rsidRDefault="00417C7C" w:rsidP="00417C7C">
            <w:pPr>
              <w:numPr>
                <w:ilvl w:val="0"/>
                <w:numId w:val="20"/>
              </w:numPr>
              <w:spacing w:after="0" w:line="360" w:lineRule="atLeast"/>
              <w:textAlignment w:val="baseline"/>
            </w:pPr>
            <w:r>
              <w:t>A</w:t>
            </w:r>
            <w:r w:rsidR="005F4456">
              <w:t>pprove cost allocation monthly spreadsheet.</w:t>
            </w:r>
          </w:p>
          <w:p w14:paraId="55F7149D" w14:textId="77777777" w:rsidR="004E21F8" w:rsidRDefault="00B636BB" w:rsidP="008303DF">
            <w:pPr>
              <w:numPr>
                <w:ilvl w:val="0"/>
                <w:numId w:val="20"/>
              </w:numPr>
              <w:spacing w:after="0" w:line="360" w:lineRule="atLeast"/>
              <w:textAlignment w:val="baseline"/>
              <w:rPr>
                <w:rFonts w:eastAsia="Times New Roman" w:cstheme="minorHAnsi"/>
                <w:sz w:val="24"/>
                <w:szCs w:val="24"/>
              </w:rPr>
            </w:pPr>
            <w:r>
              <w:rPr>
                <w:rFonts w:eastAsia="Times New Roman" w:cstheme="minorHAnsi"/>
                <w:sz w:val="24"/>
                <w:szCs w:val="24"/>
              </w:rPr>
              <w:t>Other duties as assigned.</w:t>
            </w:r>
          </w:p>
          <w:p w14:paraId="3439A219" w14:textId="77777777" w:rsidR="00417C7C" w:rsidRDefault="00417C7C" w:rsidP="00417C7C">
            <w:pPr>
              <w:spacing w:after="0" w:line="360" w:lineRule="atLeast"/>
              <w:textAlignment w:val="baseline"/>
              <w:rPr>
                <w:rFonts w:eastAsia="Times New Roman" w:cstheme="minorHAnsi"/>
                <w:sz w:val="24"/>
                <w:szCs w:val="24"/>
              </w:rPr>
            </w:pPr>
          </w:p>
          <w:p w14:paraId="50404BD3" w14:textId="77777777" w:rsidR="00417C7C" w:rsidRDefault="00417C7C" w:rsidP="00417C7C">
            <w:pPr>
              <w:spacing w:after="0" w:line="360" w:lineRule="atLeast"/>
              <w:textAlignment w:val="baseline"/>
              <w:rPr>
                <w:rFonts w:eastAsia="Times New Roman" w:cstheme="minorHAnsi"/>
                <w:sz w:val="24"/>
                <w:szCs w:val="24"/>
              </w:rPr>
            </w:pPr>
          </w:p>
          <w:p w14:paraId="7A000230" w14:textId="220C630A" w:rsidR="00417C7C" w:rsidRPr="008303DF" w:rsidRDefault="00417C7C" w:rsidP="00417C7C">
            <w:pPr>
              <w:spacing w:after="0" w:line="360" w:lineRule="atLeast"/>
              <w:textAlignment w:val="baseline"/>
              <w:rPr>
                <w:rFonts w:eastAsia="Times New Roman" w:cstheme="minorHAnsi"/>
                <w:sz w:val="24"/>
                <w:szCs w:val="24"/>
              </w:rPr>
            </w:pPr>
          </w:p>
        </w:tc>
      </w:tr>
      <w:tr w:rsidR="007D2ACC" w:rsidRPr="00865C66" w14:paraId="01802921" w14:textId="77777777" w:rsidTr="00DC4F2D">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00774D19">
        <w:trPr>
          <w:trHeight w:val="77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25E12E1" w14:textId="0D37DD01" w:rsidR="008303DF" w:rsidRPr="008303DF" w:rsidRDefault="008303DF" w:rsidP="008303DF">
            <w:pPr>
              <w:numPr>
                <w:ilvl w:val="0"/>
                <w:numId w:val="17"/>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eastAsia="Times New Roman" w:cstheme="minorHAnsi"/>
                <w:color w:val="000000"/>
                <w:sz w:val="24"/>
                <w:szCs w:val="24"/>
              </w:rPr>
              <w:t>BA in business, Non</w:t>
            </w:r>
            <w:r w:rsidR="00C45C2C">
              <w:rPr>
                <w:rFonts w:eastAsia="Times New Roman" w:cstheme="minorHAnsi"/>
                <w:color w:val="000000"/>
                <w:sz w:val="24"/>
                <w:szCs w:val="24"/>
              </w:rPr>
              <w:t>-</w:t>
            </w:r>
            <w:r>
              <w:rPr>
                <w:rFonts w:eastAsia="Times New Roman" w:cstheme="minorHAnsi"/>
                <w:color w:val="000000"/>
                <w:sz w:val="24"/>
                <w:szCs w:val="24"/>
              </w:rPr>
              <w:t>Profit Administration, Accounting, Finance or similar required. CPA preferred.</w:t>
            </w:r>
          </w:p>
          <w:p w14:paraId="40813DDD" w14:textId="77777777" w:rsidR="00DC788C" w:rsidRDefault="008303DF" w:rsidP="003A749D">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8303DF">
              <w:rPr>
                <w:rFonts w:eastAsia="Times New Roman" w:cstheme="minorHAnsi"/>
                <w:color w:val="000000"/>
                <w:sz w:val="24"/>
                <w:szCs w:val="24"/>
              </w:rPr>
              <w:t>Prior management experience preferred/ Accounting 5 years/ GAAP 5 years</w:t>
            </w:r>
          </w:p>
          <w:p w14:paraId="724F6460" w14:textId="61E59B3C" w:rsidR="00417C7C" w:rsidRPr="003A749D" w:rsidRDefault="00417C7C" w:rsidP="00417C7C">
            <w:pPr>
              <w:shd w:val="clear" w:color="auto" w:fill="FFFFFF"/>
              <w:spacing w:before="100" w:beforeAutospacing="1" w:after="100" w:afterAutospacing="1" w:line="240" w:lineRule="auto"/>
              <w:ind w:left="720"/>
              <w:rPr>
                <w:rFonts w:eastAsia="Times New Roman" w:cstheme="minorHAnsi"/>
                <w:color w:val="000000"/>
                <w:sz w:val="24"/>
                <w:szCs w:val="24"/>
              </w:rPr>
            </w:pPr>
          </w:p>
        </w:tc>
      </w:tr>
      <w:tr w:rsidR="006D6F10" w:rsidRPr="00865C66" w14:paraId="4CA89AFE" w14:textId="77777777" w:rsidTr="00457988">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lastRenderedPageBreak/>
              <w:t>SKILLS &amp; KNOWLEDGE</w:t>
            </w:r>
          </w:p>
        </w:tc>
      </w:tr>
      <w:tr w:rsidR="006D6F10" w:rsidRPr="00865C66" w14:paraId="3D0D9823"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4EDAE9" w14:textId="58A8CACF"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Personal qualities of integrity, credibility, and commitment to </w:t>
            </w:r>
            <w:r w:rsidR="008303DF">
              <w:rPr>
                <w:rFonts w:cs="Times New Roman"/>
                <w:sz w:val="24"/>
                <w:szCs w:val="24"/>
              </w:rPr>
              <w:t>LCWDB’s</w:t>
            </w:r>
            <w:r w:rsidRPr="00DC788C">
              <w:rPr>
                <w:rFonts w:cs="Times New Roman"/>
                <w:sz w:val="24"/>
                <w:szCs w:val="24"/>
              </w:rPr>
              <w:t xml:space="preserve"> mission. A hands-on strategic thinker who will be in partnership with the </w:t>
            </w:r>
            <w:r w:rsidR="008303DF">
              <w:rPr>
                <w:rFonts w:cs="Times New Roman"/>
                <w:sz w:val="24"/>
                <w:szCs w:val="24"/>
              </w:rPr>
              <w:t>ED</w:t>
            </w:r>
            <w:r w:rsidRPr="00DC788C">
              <w:rPr>
                <w:rFonts w:cs="Times New Roman"/>
                <w:sz w:val="24"/>
                <w:szCs w:val="24"/>
              </w:rPr>
              <w:t xml:space="preserve"> for the responsibility of finance</w:t>
            </w:r>
            <w:r w:rsidR="008303DF">
              <w:rPr>
                <w:rFonts w:cs="Times New Roman"/>
                <w:sz w:val="24"/>
                <w:szCs w:val="24"/>
              </w:rPr>
              <w:t>.</w:t>
            </w:r>
          </w:p>
          <w:p w14:paraId="1B311847" w14:textId="4CBDFC6F" w:rsid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Solid experience coordinating audit activities and managing reporting, budget development</w:t>
            </w:r>
            <w:r w:rsidR="008303DF">
              <w:rPr>
                <w:rFonts w:cs="Times New Roman"/>
                <w:sz w:val="24"/>
                <w:szCs w:val="24"/>
              </w:rPr>
              <w:t>, forecasting</w:t>
            </w:r>
            <w:r w:rsidRPr="00DC788C">
              <w:rPr>
                <w:rFonts w:cs="Times New Roman"/>
                <w:sz w:val="24"/>
                <w:szCs w:val="24"/>
              </w:rPr>
              <w:t xml:space="preserve"> and analysis; accounts payable and receivable. </w:t>
            </w:r>
          </w:p>
          <w:p w14:paraId="2F89F967" w14:textId="7DC7F62B" w:rsidR="008303DF" w:rsidRDefault="008303DF" w:rsidP="00DC788C">
            <w:pPr>
              <w:pStyle w:val="ListParagraph"/>
              <w:numPr>
                <w:ilvl w:val="0"/>
                <w:numId w:val="17"/>
              </w:numPr>
              <w:spacing w:after="0" w:line="240" w:lineRule="auto"/>
              <w:rPr>
                <w:rFonts w:cs="Times New Roman"/>
                <w:sz w:val="24"/>
                <w:szCs w:val="24"/>
              </w:rPr>
            </w:pPr>
            <w:r>
              <w:rPr>
                <w:rFonts w:cs="Times New Roman"/>
                <w:sz w:val="24"/>
                <w:szCs w:val="24"/>
              </w:rPr>
              <w:t>Advanced Excel/</w:t>
            </w:r>
            <w:proofErr w:type="spellStart"/>
            <w:r>
              <w:rPr>
                <w:rFonts w:cs="Times New Roman"/>
                <w:sz w:val="24"/>
                <w:szCs w:val="24"/>
              </w:rPr>
              <w:t>Quickbook</w:t>
            </w:r>
            <w:proofErr w:type="spellEnd"/>
            <w:r>
              <w:rPr>
                <w:rFonts w:cs="Times New Roman"/>
                <w:sz w:val="24"/>
                <w:szCs w:val="24"/>
              </w:rPr>
              <w:t xml:space="preserve"> user.</w:t>
            </w:r>
          </w:p>
          <w:p w14:paraId="7B3BCEEC" w14:textId="30CD890E" w:rsidR="008303DF" w:rsidRPr="00DC788C" w:rsidRDefault="008303DF" w:rsidP="00DC788C">
            <w:pPr>
              <w:pStyle w:val="ListParagraph"/>
              <w:numPr>
                <w:ilvl w:val="0"/>
                <w:numId w:val="17"/>
              </w:numPr>
              <w:spacing w:after="0" w:line="240" w:lineRule="auto"/>
              <w:rPr>
                <w:rFonts w:cs="Times New Roman"/>
                <w:sz w:val="24"/>
                <w:szCs w:val="24"/>
              </w:rPr>
            </w:pPr>
            <w:r>
              <w:rPr>
                <w:rFonts w:cs="Times New Roman"/>
                <w:sz w:val="24"/>
                <w:szCs w:val="24"/>
              </w:rPr>
              <w:t>Excellent knowledge of account software packages and spreadsheets.</w:t>
            </w:r>
          </w:p>
          <w:p w14:paraId="457D2A8B" w14:textId="4E437311" w:rsid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A track record in grant management as it relates to compliance and reporting of government, corporate and foundation grants is essential</w:t>
            </w:r>
            <w:r w:rsidR="008303DF">
              <w:rPr>
                <w:rFonts w:cs="Times New Roman"/>
                <w:sz w:val="24"/>
                <w:szCs w:val="24"/>
              </w:rPr>
              <w:t>.</w:t>
            </w:r>
          </w:p>
          <w:p w14:paraId="0CA23C4E" w14:textId="6DC2F94A" w:rsidR="00C45C2C" w:rsidRPr="00DC788C" w:rsidRDefault="00C45C2C" w:rsidP="00DC788C">
            <w:pPr>
              <w:pStyle w:val="ListParagraph"/>
              <w:numPr>
                <w:ilvl w:val="0"/>
                <w:numId w:val="17"/>
              </w:numPr>
              <w:spacing w:after="0" w:line="240" w:lineRule="auto"/>
              <w:rPr>
                <w:rFonts w:cs="Times New Roman"/>
                <w:sz w:val="24"/>
                <w:szCs w:val="24"/>
              </w:rPr>
            </w:pPr>
            <w:r>
              <w:rPr>
                <w:rFonts w:cs="Times New Roman"/>
                <w:sz w:val="24"/>
                <w:szCs w:val="24"/>
              </w:rPr>
              <w:t>Exceptional knowledge of state and federal funding and reporting requirements.</w:t>
            </w:r>
          </w:p>
          <w:p w14:paraId="42E50B40" w14:textId="793FF747"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Keen analytic, organization and problem</w:t>
            </w:r>
            <w:r w:rsidR="003A749D">
              <w:rPr>
                <w:rFonts w:cs="Times New Roman"/>
                <w:sz w:val="24"/>
                <w:szCs w:val="24"/>
              </w:rPr>
              <w:t>-</w:t>
            </w:r>
            <w:r w:rsidRPr="00DC788C">
              <w:rPr>
                <w:rFonts w:cs="Times New Roman"/>
                <w:sz w:val="24"/>
                <w:szCs w:val="24"/>
              </w:rPr>
              <w:t>solving skills which allows for strategic data interpretation</w:t>
            </w:r>
            <w:r w:rsidR="008303DF">
              <w:rPr>
                <w:rFonts w:cs="Times New Roman"/>
                <w:sz w:val="24"/>
                <w:szCs w:val="24"/>
              </w:rPr>
              <w:t>.</w:t>
            </w:r>
          </w:p>
          <w:p w14:paraId="67ED79D4" w14:textId="645E5930"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Strong interpersonal and communication skills which allows for strategic data interpretation</w:t>
            </w:r>
            <w:r w:rsidR="008303DF">
              <w:rPr>
                <w:rFonts w:cs="Times New Roman"/>
                <w:sz w:val="24"/>
                <w:szCs w:val="24"/>
              </w:rPr>
              <w:t>.</w:t>
            </w:r>
          </w:p>
          <w:p w14:paraId="1C67A338" w14:textId="12908153"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Strong interpersonal and communication skills; experience in effectively communicating key data including presentations to senior management, </w:t>
            </w:r>
            <w:proofErr w:type="gramStart"/>
            <w:r w:rsidRPr="00DC788C">
              <w:rPr>
                <w:rFonts w:cs="Times New Roman"/>
                <w:sz w:val="24"/>
                <w:szCs w:val="24"/>
              </w:rPr>
              <w:t>board</w:t>
            </w:r>
            <w:proofErr w:type="gramEnd"/>
            <w:r w:rsidRPr="00DC788C">
              <w:rPr>
                <w:rFonts w:cs="Times New Roman"/>
                <w:sz w:val="24"/>
                <w:szCs w:val="24"/>
              </w:rPr>
              <w:t xml:space="preserve"> or other outside partners</w:t>
            </w:r>
            <w:r w:rsidR="008303DF">
              <w:rPr>
                <w:rFonts w:cs="Times New Roman"/>
                <w:sz w:val="24"/>
                <w:szCs w:val="24"/>
              </w:rPr>
              <w:t>.</w:t>
            </w:r>
          </w:p>
          <w:p w14:paraId="15537073" w14:textId="77777777" w:rsidR="00774D19" w:rsidRPr="00291B23" w:rsidRDefault="00774D19" w:rsidP="00291B23">
            <w:pPr>
              <w:pStyle w:val="ListParagraph"/>
              <w:spacing w:after="0" w:line="240" w:lineRule="auto"/>
              <w:rPr>
                <w:rFonts w:cs="Times New Roman"/>
                <w:sz w:val="24"/>
                <w:szCs w:val="24"/>
              </w:rPr>
            </w:pPr>
          </w:p>
        </w:tc>
      </w:tr>
      <w:tr w:rsidR="00457988" w:rsidRPr="00865C66" w14:paraId="0030847C" w14:textId="77777777" w:rsidTr="00457988">
        <w:trPr>
          <w:trHeight w:val="462"/>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Benefits Overview </w:t>
            </w:r>
          </w:p>
        </w:tc>
      </w:tr>
      <w:tr w:rsidR="00457988" w:rsidRPr="00865C66" w14:paraId="0FDBD9C9"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CE2DDF6"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14:paraId="2514B400" w14:textId="77777777" w:rsidR="00B87C05" w:rsidRDefault="00B87C05"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provide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Accountability is the expectation to carry forward a responsibility to a successful conclusion. With accountability comes the authority to decide, direct and take necessary action to ensure success, and the obligation to report, explain and be answerable for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6F9882EB"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 xml:space="preserve">race, gender, disability, ethnicity, religion, sexual orientation, national origin, age, citizenship, veteran </w:t>
      </w:r>
      <w:proofErr w:type="gramStart"/>
      <w:r w:rsidR="00A26D05" w:rsidRPr="00B87C05">
        <w:rPr>
          <w:rFonts w:cs="Times New Roman"/>
        </w:rPr>
        <w:t>status</w:t>
      </w:r>
      <w:proofErr w:type="gramEnd"/>
      <w:r w:rsidR="00A26D05" w:rsidRPr="00B87C05">
        <w:rPr>
          <w:rFonts w:cs="Times New Roman"/>
        </w:rPr>
        <w:t xml:space="preserve">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D310" w14:textId="77777777" w:rsidR="00481296" w:rsidRDefault="00481296" w:rsidP="004E21F8">
      <w:pPr>
        <w:spacing w:after="0" w:line="240" w:lineRule="auto"/>
      </w:pPr>
      <w:r>
        <w:separator/>
      </w:r>
    </w:p>
  </w:endnote>
  <w:endnote w:type="continuationSeparator" w:id="0">
    <w:p w14:paraId="6C163262" w14:textId="77777777" w:rsidR="00481296" w:rsidRDefault="00481296" w:rsidP="004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18EE" w14:textId="77777777" w:rsidR="00481296" w:rsidRDefault="00481296" w:rsidP="004E21F8">
      <w:pPr>
        <w:spacing w:after="0" w:line="240" w:lineRule="auto"/>
      </w:pPr>
      <w:r>
        <w:separator/>
      </w:r>
    </w:p>
  </w:footnote>
  <w:footnote w:type="continuationSeparator" w:id="0">
    <w:p w14:paraId="2B3927B4" w14:textId="77777777" w:rsidR="00481296" w:rsidRDefault="00481296" w:rsidP="004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21"/>
  </w:num>
  <w:num w:numId="5">
    <w:abstractNumId w:val="2"/>
  </w:num>
  <w:num w:numId="6">
    <w:abstractNumId w:val="4"/>
  </w:num>
  <w:num w:numId="7">
    <w:abstractNumId w:val="0"/>
  </w:num>
  <w:num w:numId="8">
    <w:abstractNumId w:val="1"/>
  </w:num>
  <w:num w:numId="9">
    <w:abstractNumId w:val="18"/>
  </w:num>
  <w:num w:numId="10">
    <w:abstractNumId w:val="3"/>
  </w:num>
  <w:num w:numId="11">
    <w:abstractNumId w:val="15"/>
  </w:num>
  <w:num w:numId="12">
    <w:abstractNumId w:val="20"/>
  </w:num>
  <w:num w:numId="13">
    <w:abstractNumId w:val="10"/>
  </w:num>
  <w:num w:numId="14">
    <w:abstractNumId w:val="8"/>
  </w:num>
  <w:num w:numId="15">
    <w:abstractNumId w:val="7"/>
  </w:num>
  <w:num w:numId="16">
    <w:abstractNumId w:val="12"/>
  </w:num>
  <w:num w:numId="17">
    <w:abstractNumId w:val="6"/>
  </w:num>
  <w:num w:numId="18">
    <w:abstractNumId w:val="5"/>
  </w:num>
  <w:num w:numId="19">
    <w:abstractNumId w:val="17"/>
  </w:num>
  <w:num w:numId="20">
    <w:abstractNumId w:val="22"/>
  </w:num>
  <w:num w:numId="21">
    <w:abstractNumId w:val="1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36BBF"/>
    <w:rsid w:val="00054883"/>
    <w:rsid w:val="001216E9"/>
    <w:rsid w:val="002739CB"/>
    <w:rsid w:val="00291B23"/>
    <w:rsid w:val="002A2283"/>
    <w:rsid w:val="003A749D"/>
    <w:rsid w:val="003E7919"/>
    <w:rsid w:val="003F0E86"/>
    <w:rsid w:val="00416846"/>
    <w:rsid w:val="00417C7C"/>
    <w:rsid w:val="00432654"/>
    <w:rsid w:val="00457988"/>
    <w:rsid w:val="00481296"/>
    <w:rsid w:val="004D4B72"/>
    <w:rsid w:val="004E21F8"/>
    <w:rsid w:val="005048A2"/>
    <w:rsid w:val="00593E68"/>
    <w:rsid w:val="005F4456"/>
    <w:rsid w:val="006D6F10"/>
    <w:rsid w:val="00701E9F"/>
    <w:rsid w:val="007106E2"/>
    <w:rsid w:val="00742AEE"/>
    <w:rsid w:val="00774D19"/>
    <w:rsid w:val="007D2ACC"/>
    <w:rsid w:val="007D577E"/>
    <w:rsid w:val="007D71F4"/>
    <w:rsid w:val="007F1F7F"/>
    <w:rsid w:val="008303DF"/>
    <w:rsid w:val="00863DA9"/>
    <w:rsid w:val="00865C66"/>
    <w:rsid w:val="008D2D74"/>
    <w:rsid w:val="008E7DB8"/>
    <w:rsid w:val="00932A57"/>
    <w:rsid w:val="00A26D05"/>
    <w:rsid w:val="00A36154"/>
    <w:rsid w:val="00AA4E54"/>
    <w:rsid w:val="00AE0D33"/>
    <w:rsid w:val="00B2501C"/>
    <w:rsid w:val="00B274B2"/>
    <w:rsid w:val="00B366D7"/>
    <w:rsid w:val="00B61B8A"/>
    <w:rsid w:val="00B636BB"/>
    <w:rsid w:val="00B87C05"/>
    <w:rsid w:val="00BA3529"/>
    <w:rsid w:val="00BC432F"/>
    <w:rsid w:val="00BF7C2C"/>
    <w:rsid w:val="00C45C2C"/>
    <w:rsid w:val="00CC1564"/>
    <w:rsid w:val="00CF2A2A"/>
    <w:rsid w:val="00D36A5C"/>
    <w:rsid w:val="00D741D4"/>
    <w:rsid w:val="00DC4F2D"/>
    <w:rsid w:val="00DC788C"/>
    <w:rsid w:val="00DD329E"/>
    <w:rsid w:val="00E1732E"/>
    <w:rsid w:val="00E40853"/>
    <w:rsid w:val="00E469EE"/>
    <w:rsid w:val="00E9064B"/>
    <w:rsid w:val="00EB1226"/>
    <w:rsid w:val="00EC36AE"/>
    <w:rsid w:val="00EE2251"/>
    <w:rsid w:val="00FA4A57"/>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702">
      <w:bodyDiv w:val="1"/>
      <w:marLeft w:val="0"/>
      <w:marRight w:val="0"/>
      <w:marTop w:val="0"/>
      <w:marBottom w:val="0"/>
      <w:divBdr>
        <w:top w:val="none" w:sz="0" w:space="0" w:color="auto"/>
        <w:left w:val="none" w:sz="0" w:space="0" w:color="auto"/>
        <w:bottom w:val="none" w:sz="0" w:space="0" w:color="auto"/>
        <w:right w:val="none" w:sz="0" w:space="0" w:color="auto"/>
      </w:divBdr>
    </w:div>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Cathy Rychalsky</cp:lastModifiedBy>
  <cp:revision>4</cp:revision>
  <cp:lastPrinted>2018-04-09T15:19:00Z</cp:lastPrinted>
  <dcterms:created xsi:type="dcterms:W3CDTF">2021-06-08T00:15:00Z</dcterms:created>
  <dcterms:modified xsi:type="dcterms:W3CDTF">2021-06-09T18:27:00Z</dcterms:modified>
</cp:coreProperties>
</file>